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9F875" w14:textId="268E1A78" w:rsidR="00D5146A" w:rsidRDefault="00D5146A" w:rsidP="00E93F61">
      <w:pPr>
        <w:spacing w:line="360" w:lineRule="auto"/>
        <w:rPr>
          <w:b/>
          <w:color w:val="0095D5" w:themeColor="accent1"/>
          <w:szCs w:val="18"/>
          <w:lang w:val="en-US"/>
        </w:rPr>
      </w:pPr>
      <w:r>
        <w:rPr>
          <w:b/>
          <w:noProof/>
          <w:color w:val="0095D5" w:themeColor="accent1"/>
          <w:szCs w:val="18"/>
          <w:lang w:val="en-US"/>
        </w:rPr>
        <w:drawing>
          <wp:inline distT="0" distB="0" distL="0" distR="0" wp14:anchorId="13A08384" wp14:editId="69CE332C">
            <wp:extent cx="5679340" cy="2050472"/>
            <wp:effectExtent l="0" t="0" r="0" b="0"/>
            <wp:docPr id="12" name="Picture 1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ligh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131" cy="205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39B9" w14:textId="77777777" w:rsidR="00D5146A" w:rsidRDefault="00D5146A" w:rsidP="00E93F61">
      <w:pPr>
        <w:spacing w:line="360" w:lineRule="auto"/>
        <w:rPr>
          <w:b/>
          <w:color w:val="0095D5" w:themeColor="accent1"/>
          <w:szCs w:val="18"/>
          <w:lang w:val="en-US"/>
        </w:rPr>
      </w:pPr>
    </w:p>
    <w:p w14:paraId="34D98FC9" w14:textId="2B81F00A" w:rsidR="00E93F61" w:rsidRPr="00C74E70" w:rsidRDefault="00201928" w:rsidP="00E93F61">
      <w:pPr>
        <w:spacing w:line="360" w:lineRule="auto"/>
        <w:rPr>
          <w:bCs/>
          <w:color w:val="0095D5" w:themeColor="accent1"/>
          <w:sz w:val="22"/>
          <w:szCs w:val="22"/>
          <w:lang w:val="en-US"/>
        </w:rPr>
      </w:pPr>
      <w:r w:rsidRPr="00C74E70">
        <w:rPr>
          <w:rStyle w:val="Heading1Char"/>
          <w:rFonts w:asciiTheme="minorHAnsi" w:eastAsiaTheme="minorHAnsi" w:hAnsiTheme="minorHAnsi" w:cstheme="minorBidi"/>
          <w:bCs/>
          <w:sz w:val="22"/>
          <w:szCs w:val="22"/>
          <w:lang w:eastAsia="en-US"/>
        </w:rPr>
        <w:t>Give the gift of superior sound this Valentine's Day</w:t>
      </w:r>
    </w:p>
    <w:p w14:paraId="29505041" w14:textId="3B21868C" w:rsidR="00E87B2C" w:rsidRDefault="00E87B2C" w:rsidP="00E93F61">
      <w:pPr>
        <w:spacing w:line="360" w:lineRule="auto"/>
        <w:rPr>
          <w:rFonts w:asciiTheme="minorHAnsi" w:eastAsiaTheme="minorHAnsi" w:hAnsiTheme="minorHAnsi" w:cstheme="minorBidi"/>
          <w:b/>
          <w:bCs/>
          <w:sz w:val="18"/>
          <w:szCs w:val="22"/>
          <w:lang w:val="en-GB" w:eastAsia="en-US"/>
        </w:rPr>
      </w:pPr>
      <w:r w:rsidRPr="00C74E70">
        <w:rPr>
          <w:rFonts w:asciiTheme="minorHAnsi" w:eastAsiaTheme="minorHAnsi" w:hAnsiTheme="minorHAnsi" w:cstheme="minorBidi"/>
          <w:b/>
          <w:bCs/>
          <w:sz w:val="18"/>
          <w:szCs w:val="22"/>
          <w:lang w:val="en-GB" w:eastAsia="en-US"/>
        </w:rPr>
        <w:t>For the love of sound - Sennheiser’s Valentine’s Day Gift Guide</w:t>
      </w:r>
    </w:p>
    <w:p w14:paraId="10336AE0" w14:textId="77777777" w:rsidR="00C74E70" w:rsidRPr="00C74E70" w:rsidRDefault="00C74E70" w:rsidP="00E93F61">
      <w:pPr>
        <w:spacing w:line="360" w:lineRule="auto"/>
        <w:rPr>
          <w:rFonts w:asciiTheme="minorHAnsi" w:eastAsiaTheme="minorHAnsi" w:hAnsiTheme="minorHAnsi" w:cstheme="minorBidi"/>
          <w:b/>
          <w:bCs/>
          <w:sz w:val="18"/>
          <w:szCs w:val="22"/>
          <w:lang w:val="en-GB" w:eastAsia="en-US"/>
        </w:rPr>
      </w:pPr>
    </w:p>
    <w:p w14:paraId="68B97DAF" w14:textId="15C6FC13" w:rsidR="00E87B2C" w:rsidRPr="00C74E70" w:rsidRDefault="00984D4E" w:rsidP="00E87B2C">
      <w:pPr>
        <w:spacing w:line="360" w:lineRule="auto"/>
        <w:rPr>
          <w:rFonts w:asciiTheme="minorHAnsi" w:eastAsiaTheme="minorHAnsi" w:hAnsiTheme="minorHAnsi" w:cstheme="minorBidi"/>
          <w:b/>
          <w:bCs/>
          <w:sz w:val="18"/>
          <w:szCs w:val="22"/>
          <w:lang w:val="en-GB" w:eastAsia="en-US"/>
        </w:rPr>
      </w:pPr>
      <w:r w:rsidRPr="00C74E70">
        <w:rPr>
          <w:rFonts w:asciiTheme="minorHAnsi" w:eastAsiaTheme="minorHAnsi" w:hAnsiTheme="minorHAnsi" w:cstheme="minorBidi"/>
          <w:b/>
          <w:bCs/>
          <w:i/>
          <w:iCs/>
          <w:sz w:val="18"/>
          <w:szCs w:val="22"/>
          <w:lang w:val="en-GB" w:eastAsia="en-US"/>
        </w:rPr>
        <w:t>Sydney, Australia,</w:t>
      </w:r>
      <w:r w:rsidR="00E87B2C" w:rsidRPr="00C74E70">
        <w:rPr>
          <w:rFonts w:asciiTheme="minorHAnsi" w:eastAsiaTheme="minorHAnsi" w:hAnsiTheme="minorHAnsi" w:cstheme="minorBidi"/>
          <w:b/>
          <w:bCs/>
          <w:i/>
          <w:iCs/>
          <w:sz w:val="18"/>
          <w:szCs w:val="22"/>
          <w:lang w:val="en-GB" w:eastAsia="en-US"/>
        </w:rPr>
        <w:t xml:space="preserve"> </w:t>
      </w:r>
      <w:r w:rsidR="0013316D">
        <w:rPr>
          <w:rFonts w:asciiTheme="minorHAnsi" w:eastAsiaTheme="minorHAnsi" w:hAnsiTheme="minorHAnsi" w:cstheme="minorBidi"/>
          <w:b/>
          <w:bCs/>
          <w:i/>
          <w:iCs/>
          <w:sz w:val="18"/>
          <w:szCs w:val="22"/>
          <w:lang w:val="en-GB" w:eastAsia="en-US"/>
        </w:rPr>
        <w:t>4</w:t>
      </w:r>
      <w:r w:rsidR="00E87B2C" w:rsidRPr="00C74E70">
        <w:rPr>
          <w:rFonts w:asciiTheme="minorHAnsi" w:eastAsiaTheme="minorHAnsi" w:hAnsiTheme="minorHAnsi" w:cstheme="minorBidi"/>
          <w:b/>
          <w:bCs/>
          <w:i/>
          <w:iCs/>
          <w:sz w:val="18"/>
          <w:szCs w:val="22"/>
          <w:lang w:val="en-GB" w:eastAsia="en-US"/>
        </w:rPr>
        <w:t xml:space="preserve"> </w:t>
      </w:r>
      <w:r w:rsidR="00B16107" w:rsidRPr="00C74E70">
        <w:rPr>
          <w:rFonts w:asciiTheme="minorHAnsi" w:eastAsiaTheme="minorHAnsi" w:hAnsiTheme="minorHAnsi" w:cstheme="minorBidi"/>
          <w:b/>
          <w:bCs/>
          <w:i/>
          <w:iCs/>
          <w:sz w:val="18"/>
          <w:szCs w:val="22"/>
          <w:lang w:val="en-GB" w:eastAsia="en-US"/>
        </w:rPr>
        <w:t>February</w:t>
      </w:r>
      <w:r w:rsidR="00E87B2C" w:rsidRPr="00C74E70">
        <w:rPr>
          <w:rFonts w:asciiTheme="minorHAnsi" w:eastAsiaTheme="minorHAnsi" w:hAnsiTheme="minorHAnsi" w:cstheme="minorBidi"/>
          <w:b/>
          <w:bCs/>
          <w:i/>
          <w:iCs/>
          <w:sz w:val="18"/>
          <w:szCs w:val="22"/>
          <w:lang w:val="en-GB" w:eastAsia="en-US"/>
        </w:rPr>
        <w:t xml:space="preserve"> </w:t>
      </w:r>
      <w:r w:rsidR="00B16107" w:rsidRPr="00C74E70">
        <w:rPr>
          <w:rFonts w:asciiTheme="minorHAnsi" w:eastAsiaTheme="minorHAnsi" w:hAnsiTheme="minorHAnsi" w:cstheme="minorBidi"/>
          <w:b/>
          <w:bCs/>
          <w:i/>
          <w:iCs/>
          <w:sz w:val="18"/>
          <w:szCs w:val="22"/>
          <w:lang w:val="en-GB" w:eastAsia="en-US"/>
        </w:rPr>
        <w:t>2022</w:t>
      </w:r>
      <w:r w:rsidR="00B16107" w:rsidRPr="00C74E70">
        <w:rPr>
          <w:rFonts w:asciiTheme="minorHAnsi" w:eastAsiaTheme="minorHAnsi" w:hAnsiTheme="minorHAnsi" w:cstheme="minorBidi"/>
          <w:b/>
          <w:bCs/>
          <w:sz w:val="18"/>
          <w:szCs w:val="22"/>
          <w:lang w:val="en-GB" w:eastAsia="en-US"/>
        </w:rPr>
        <w:t xml:space="preserve"> –</w:t>
      </w:r>
      <w:r w:rsidR="00E87B2C" w:rsidRPr="00C74E70">
        <w:rPr>
          <w:rFonts w:asciiTheme="minorHAnsi" w:eastAsiaTheme="minorHAnsi" w:hAnsiTheme="minorHAnsi" w:cstheme="minorBidi"/>
          <w:b/>
          <w:bCs/>
          <w:sz w:val="18"/>
          <w:szCs w:val="22"/>
          <w:lang w:val="en-GB" w:eastAsia="en-US"/>
        </w:rPr>
        <w:t xml:space="preserve"> As the most romantic day of the year approaches, loved ones can show each other how much they care by giving the gift of sweet sound. For partners who want a more unique gift than roses and chocolates, their Valentine is sure to be swept off their feet with incredible headphones and the perfect symphony of love songs. </w:t>
      </w:r>
    </w:p>
    <w:p w14:paraId="33FFB4D6" w14:textId="77777777" w:rsidR="00E87B2C" w:rsidRPr="001C3AB8" w:rsidRDefault="00E87B2C" w:rsidP="00E87B2C">
      <w:pPr>
        <w:spacing w:line="360" w:lineRule="auto"/>
        <w:rPr>
          <w:rStyle w:val="Strong"/>
        </w:rPr>
      </w:pPr>
    </w:p>
    <w:p w14:paraId="1EAB19AA" w14:textId="756C54CA" w:rsidR="00E87B2C" w:rsidRDefault="00E87B2C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C74E70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With styles to match every lover, Sennheiser has headphones to remind lucky recipients of their partner's love year-round. More than just a celebration for lovestruck couples - Valentine's Day is the perfect excuse to practice self-care and indulge your ears by listening to your favourite tracks.</w:t>
      </w:r>
    </w:p>
    <w:p w14:paraId="57FDC6E3" w14:textId="3DC3D5E5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1CF18D75" w14:textId="79CC7E1E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350F4314" w14:textId="258D2B9C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33CED53E" w14:textId="20D76FA3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03E277F7" w14:textId="2220F79A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65C7A39D" w14:textId="36DCA19E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4930ED3C" w14:textId="7509F188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1983ED56" w14:textId="7534CAB0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0550C8F6" w14:textId="073A4523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617AF2EE" w14:textId="44C67C89" w:rsidR="00D5146A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0DA47913" w14:textId="77777777" w:rsidR="00D5146A" w:rsidRPr="00C74E70" w:rsidRDefault="00D5146A" w:rsidP="00E87B2C">
      <w:pPr>
        <w:spacing w:line="360" w:lineRule="auto"/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</w:p>
    <w:p w14:paraId="36AE2D4E" w14:textId="3AF763CF" w:rsidR="001C3AB8" w:rsidRPr="00C6630A" w:rsidRDefault="001C3AB8" w:rsidP="00C6630A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</w:rPr>
      </w:pPr>
      <w:r w:rsidRPr="001C3AB8">
        <w:rPr>
          <w:rFonts w:asciiTheme="majorHAnsi" w:hAnsiTheme="majorHAnsi"/>
          <w:b/>
          <w:bCs/>
        </w:rPr>
        <w:lastRenderedPageBreak/>
        <w:t xml:space="preserve">For the love of me time - </w:t>
      </w:r>
      <w:hyperlink r:id="rId12" w:history="1">
        <w:r w:rsidRPr="0022013B">
          <w:rPr>
            <w:rStyle w:val="Hyperlink"/>
            <w:rFonts w:asciiTheme="majorHAnsi" w:hAnsiTheme="majorHAnsi"/>
            <w:b/>
            <w:bCs/>
          </w:rPr>
          <w:t>CX Plus True Wireless</w:t>
        </w:r>
      </w:hyperlink>
    </w:p>
    <w:p w14:paraId="3BAA726F" w14:textId="55124F01" w:rsidR="00282EF0" w:rsidRDefault="0022013B" w:rsidP="00310F9E">
      <w:pPr>
        <w:spacing w:line="360" w:lineRule="auto"/>
      </w:pPr>
      <w:r>
        <w:rPr>
          <w:noProof/>
        </w:rPr>
        <w:drawing>
          <wp:inline distT="0" distB="0" distL="0" distR="0" wp14:anchorId="38FFCDCA" wp14:editId="23016C7C">
            <wp:extent cx="3562350" cy="237577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612" cy="2382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7096E" w14:textId="77777777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Active Noise Cancellation for undisturbed listening pleasure</w:t>
      </w:r>
    </w:p>
    <w:p w14:paraId="5621904F" w14:textId="77777777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The bespoke </w:t>
      </w:r>
      <w:proofErr w:type="spellStart"/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TrueResponse</w:t>
      </w:r>
      <w:proofErr w:type="spellEnd"/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transducer delivers crystal-clear sound</w:t>
      </w:r>
    </w:p>
    <w:p w14:paraId="60AA0E40" w14:textId="77777777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Personalised sound thanks to Bass Boost and the Built-In Equaliser</w:t>
      </w:r>
    </w:p>
    <w:p w14:paraId="76F18823" w14:textId="77777777" w:rsidR="00C50076" w:rsidRPr="00C50076" w:rsidRDefault="00C50076" w:rsidP="00C50076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9-hour battery life (+18 hours with the case)</w:t>
      </w:r>
    </w:p>
    <w:p w14:paraId="5D482F7C" w14:textId="77777777" w:rsidR="00203D5B" w:rsidRDefault="00C50076" w:rsidP="00203D5B">
      <w:pPr>
        <w:pStyle w:val="editor-v4-list-item-element"/>
        <w:numPr>
          <w:ilvl w:val="0"/>
          <w:numId w:val="6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Available in black or white from Sennheiser</w:t>
      </w:r>
      <w:r w:rsidR="0025776C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and leading retailers</w:t>
      </w:r>
    </w:p>
    <w:p w14:paraId="7EB6D8F0" w14:textId="1471654E" w:rsidR="00AB28B0" w:rsidRPr="00203D5B" w:rsidRDefault="00267AF2" w:rsidP="00203D5B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>
        <w:rPr>
          <w:noProof/>
          <w:sz w:val="22"/>
        </w:rPr>
        <w:drawing>
          <wp:anchor distT="0" distB="0" distL="114300" distR="114300" simplePos="0" relativeHeight="251658240" behindDoc="1" locked="0" layoutInCell="1" allowOverlap="1" wp14:anchorId="6B8CB2DF" wp14:editId="6AED019A">
            <wp:simplePos x="0" y="0"/>
            <wp:positionH relativeFrom="column">
              <wp:posOffset>-1905</wp:posOffset>
            </wp:positionH>
            <wp:positionV relativeFrom="paragraph">
              <wp:posOffset>373809</wp:posOffset>
            </wp:positionV>
            <wp:extent cx="3563620" cy="2375535"/>
            <wp:effectExtent l="0" t="0" r="5080" b="0"/>
            <wp:wrapSquare wrapText="bothSides"/>
            <wp:docPr id="4" name="Picture 4" descr="A person with curly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ith curly hair&#10;&#10;Description automatically generated with low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5F1" w:rsidRPr="00203D5B">
        <w:rPr>
          <w:rFonts w:asciiTheme="majorHAnsi" w:hAnsiTheme="majorHAnsi"/>
          <w:b/>
          <w:bCs/>
        </w:rPr>
        <w:t>For the love of bass</w:t>
      </w:r>
      <w:r w:rsidR="000B0ADB" w:rsidRPr="00203D5B">
        <w:rPr>
          <w:rFonts w:asciiTheme="majorHAnsi" w:hAnsiTheme="majorHAnsi"/>
          <w:b/>
          <w:bCs/>
        </w:rPr>
        <w:t xml:space="preserve"> - </w:t>
      </w:r>
      <w:hyperlink r:id="rId15" w:history="1">
        <w:r w:rsidR="000B0ADB" w:rsidRPr="00203D5B">
          <w:rPr>
            <w:rStyle w:val="Hyperlink"/>
            <w:rFonts w:asciiTheme="majorHAnsi" w:hAnsiTheme="majorHAnsi"/>
            <w:b/>
            <w:bCs/>
          </w:rPr>
          <w:t>CX True Wireless</w:t>
        </w:r>
      </w:hyperlink>
    </w:p>
    <w:p w14:paraId="1DED0F1F" w14:textId="3D0C8B3A" w:rsidR="00AB28B0" w:rsidRDefault="00AB28B0" w:rsidP="00AB28B0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2"/>
        </w:rPr>
      </w:pPr>
    </w:p>
    <w:p w14:paraId="617A4260" w14:textId="2A514E05" w:rsidR="00AB28B0" w:rsidRDefault="00AB28B0" w:rsidP="00AB28B0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2"/>
        </w:rPr>
      </w:pPr>
    </w:p>
    <w:p w14:paraId="0C2AD3EF" w14:textId="6211418D" w:rsidR="00AB28B0" w:rsidRDefault="00AB28B0" w:rsidP="00AB28B0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2"/>
        </w:rPr>
      </w:pPr>
    </w:p>
    <w:p w14:paraId="4B0CB43C" w14:textId="416B3EDC" w:rsidR="00AB28B0" w:rsidRDefault="00AB28B0" w:rsidP="00AB28B0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2"/>
        </w:rPr>
      </w:pPr>
    </w:p>
    <w:p w14:paraId="4A574853" w14:textId="117E8028" w:rsidR="00AB28B0" w:rsidRDefault="00AB28B0" w:rsidP="00AB28B0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2"/>
        </w:rPr>
      </w:pPr>
    </w:p>
    <w:p w14:paraId="42651BE2" w14:textId="3BEB91CE" w:rsidR="00AB28B0" w:rsidRDefault="00AB28B0" w:rsidP="00AB28B0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2"/>
        </w:rPr>
      </w:pPr>
    </w:p>
    <w:p w14:paraId="57456A78" w14:textId="77777777" w:rsidR="00AB28B0" w:rsidRPr="00AB28B0" w:rsidRDefault="00AB28B0" w:rsidP="00AB28B0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sz w:val="22"/>
        </w:rPr>
      </w:pPr>
    </w:p>
    <w:p w14:paraId="2513C62F" w14:textId="37CD3C33" w:rsidR="00493962" w:rsidRPr="00C74E70" w:rsidRDefault="00493962" w:rsidP="00C74E70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C74E70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The bespoke </w:t>
      </w:r>
      <w:proofErr w:type="spellStart"/>
      <w:r w:rsidRPr="00C74E70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TrueResponse</w:t>
      </w:r>
      <w:proofErr w:type="spellEnd"/>
      <w:r w:rsidRPr="00C74E70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 transducer delivers crystal-clear sound</w:t>
      </w:r>
    </w:p>
    <w:p w14:paraId="02A6BF49" w14:textId="77777777" w:rsidR="00493962" w:rsidRPr="00493962" w:rsidRDefault="00493962" w:rsidP="0049396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49396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Personalised sound thanks to Bass Boost and the Built-In Equaliser</w:t>
      </w:r>
    </w:p>
    <w:p w14:paraId="52050E90" w14:textId="77777777" w:rsidR="00493962" w:rsidRPr="00493962" w:rsidRDefault="00493962" w:rsidP="0049396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49396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Passive Noise Cancellation for undisturbed listening pleasure</w:t>
      </w:r>
    </w:p>
    <w:p w14:paraId="270C8940" w14:textId="06A253A3" w:rsidR="00493962" w:rsidRPr="00493962" w:rsidRDefault="00493962" w:rsidP="0049396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49396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9-hour battery life (+18 hours with the case) </w:t>
      </w:r>
    </w:p>
    <w:p w14:paraId="4851A89C" w14:textId="1D340875" w:rsidR="002801A7" w:rsidRDefault="00493962" w:rsidP="002801A7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49396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Available in black or white</w:t>
      </w:r>
      <w:r w:rsidR="00AC3B18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r w:rsidR="00AC3B18"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from Sennheiser</w:t>
      </w:r>
      <w:r w:rsidR="00AC3B18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and leading retailers</w:t>
      </w:r>
    </w:p>
    <w:p w14:paraId="322DA8DF" w14:textId="468FF989" w:rsidR="00AB28B0" w:rsidRPr="002801A7" w:rsidRDefault="00AB28B0" w:rsidP="002801A7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59264" behindDoc="0" locked="0" layoutInCell="1" allowOverlap="1" wp14:anchorId="3144286D" wp14:editId="615CC926">
            <wp:simplePos x="0" y="0"/>
            <wp:positionH relativeFrom="column">
              <wp:posOffset>4445</wp:posOffset>
            </wp:positionH>
            <wp:positionV relativeFrom="paragraph">
              <wp:posOffset>344170</wp:posOffset>
            </wp:positionV>
            <wp:extent cx="3564000" cy="2389413"/>
            <wp:effectExtent l="0" t="0" r="5080" b="0"/>
            <wp:wrapSquare wrapText="bothSides"/>
            <wp:docPr id="5" name="Picture 5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person&#10;&#10;Description automatically generated"/>
                    <pic:cNvPicPr/>
                  </pic:nvPicPr>
                  <pic:blipFill rotWithShape="1">
                    <a:blip r:embed="rId16"/>
                    <a:srcRect b="12594"/>
                    <a:stretch/>
                  </pic:blipFill>
                  <pic:spPr bwMode="auto">
                    <a:xfrm>
                      <a:off x="0" y="0"/>
                      <a:ext cx="3564000" cy="2389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19F" w:rsidRPr="002801A7">
        <w:rPr>
          <w:rFonts w:asciiTheme="majorHAnsi" w:hAnsiTheme="majorHAnsi"/>
          <w:b/>
          <w:bCs/>
        </w:rPr>
        <w:t>Never miss a (heart)beat with th</w:t>
      </w:r>
      <w:r w:rsidR="00F54EAC" w:rsidRPr="002801A7">
        <w:rPr>
          <w:rFonts w:asciiTheme="majorHAnsi" w:hAnsiTheme="majorHAnsi"/>
          <w:b/>
          <w:bCs/>
        </w:rPr>
        <w:t xml:space="preserve">e </w:t>
      </w:r>
      <w:hyperlink r:id="rId17" w:history="1">
        <w:r w:rsidR="00F54EAC" w:rsidRPr="00687019">
          <w:rPr>
            <w:rStyle w:val="Hyperlink"/>
            <w:rFonts w:asciiTheme="majorHAnsi" w:hAnsiTheme="majorHAnsi"/>
            <w:b/>
            <w:bCs/>
          </w:rPr>
          <w:t>HD 350BT</w:t>
        </w:r>
      </w:hyperlink>
    </w:p>
    <w:p w14:paraId="66931EE3" w14:textId="17894821" w:rsidR="00AB28B0" w:rsidRDefault="00AB28B0" w:rsidP="000E0DF3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</w:rPr>
      </w:pPr>
    </w:p>
    <w:p w14:paraId="7A9600AA" w14:textId="67A48413" w:rsidR="00AB28B0" w:rsidRDefault="00AB28B0" w:rsidP="000E0DF3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</w:rPr>
      </w:pPr>
    </w:p>
    <w:p w14:paraId="2D6BB2BB" w14:textId="17B48402" w:rsidR="00AB28B0" w:rsidRDefault="00AB28B0" w:rsidP="000E0DF3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</w:rPr>
      </w:pPr>
    </w:p>
    <w:p w14:paraId="0338EC90" w14:textId="39D80DC1" w:rsidR="00AB28B0" w:rsidRDefault="00AB28B0" w:rsidP="000E0DF3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</w:rPr>
      </w:pPr>
    </w:p>
    <w:p w14:paraId="30947CDC" w14:textId="4B86C2F0" w:rsidR="00AB28B0" w:rsidRDefault="00AB28B0" w:rsidP="000E0DF3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</w:rPr>
      </w:pPr>
    </w:p>
    <w:p w14:paraId="41515D3E" w14:textId="61FD4893" w:rsidR="005C4CBC" w:rsidRDefault="005C4CBC" w:rsidP="002801A7">
      <w:pPr>
        <w:spacing w:before="100" w:beforeAutospacing="1" w:after="100" w:afterAutospacing="1"/>
        <w:contextualSpacing/>
        <w:outlineLvl w:val="3"/>
        <w:rPr>
          <w:rFonts w:asciiTheme="majorHAnsi" w:hAnsiTheme="majorHAnsi"/>
          <w:b/>
          <w:bCs/>
        </w:rPr>
      </w:pPr>
    </w:p>
    <w:p w14:paraId="4CD622CB" w14:textId="77777777" w:rsidR="002801A7" w:rsidRPr="00AB28B0" w:rsidRDefault="002801A7" w:rsidP="002801A7">
      <w:pPr>
        <w:spacing w:before="100" w:beforeAutospacing="1" w:after="100" w:afterAutospacing="1"/>
        <w:contextualSpacing/>
        <w:outlineLvl w:val="3"/>
        <w:rPr>
          <w:rFonts w:asciiTheme="majorHAnsi" w:hAnsiTheme="majorHAnsi"/>
          <w:b/>
          <w:bCs/>
        </w:rPr>
      </w:pPr>
    </w:p>
    <w:p w14:paraId="3E376E95" w14:textId="77777777" w:rsidR="00392A96" w:rsidRPr="00392A96" w:rsidRDefault="00392A96" w:rsidP="00392A96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Great sound with deep dynamic bass</w:t>
      </w:r>
    </w:p>
    <w:p w14:paraId="6F9A1A60" w14:textId="77777777" w:rsidR="00392A96" w:rsidRPr="00392A96" w:rsidRDefault="00392A96" w:rsidP="00392A96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Flawless transmission assured by the latest wireless technology, including Bluetooth 5.0 and high-quality wireless codecs</w:t>
      </w:r>
    </w:p>
    <w:p w14:paraId="05F2C353" w14:textId="77777777" w:rsidR="00392A96" w:rsidRPr="00392A96" w:rsidRDefault="00392A96" w:rsidP="00392A96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An impressive 30-hour battery life and fast USB-C charging</w:t>
      </w:r>
    </w:p>
    <w:p w14:paraId="4D3BF0BD" w14:textId="77777777" w:rsidR="00392A96" w:rsidRPr="00392A96" w:rsidRDefault="00392A96" w:rsidP="00392A96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A compact folding design that fuses comfort and minimalist style</w:t>
      </w:r>
    </w:p>
    <w:p w14:paraId="181AD7D2" w14:textId="34A96F7E" w:rsidR="00D75455" w:rsidRPr="00D75455" w:rsidRDefault="00392A96" w:rsidP="00D75455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Available in black or white</w:t>
      </w:r>
      <w:r w:rsidR="00AC3B18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</w:t>
      </w:r>
      <w:r w:rsidR="00AC3B18"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from Sennheiser</w:t>
      </w:r>
      <w:r w:rsidR="00AC3B18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and leading retailers</w:t>
      </w:r>
    </w:p>
    <w:p w14:paraId="0B1ED45E" w14:textId="54F6CB2D" w:rsidR="002801A7" w:rsidRPr="00871EB1" w:rsidRDefault="00267AF2" w:rsidP="00871EB1">
      <w:pPr>
        <w:pStyle w:val="editor-v4-list-item-element"/>
        <w:ind w:left="360"/>
        <w:contextualSpacing/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18"/>
          <w:szCs w:val="22"/>
          <w:lang w:eastAsia="en-US"/>
        </w:rPr>
        <w:drawing>
          <wp:anchor distT="0" distB="0" distL="114300" distR="114300" simplePos="0" relativeHeight="251660288" behindDoc="0" locked="0" layoutInCell="1" allowOverlap="1" wp14:anchorId="57C3B211" wp14:editId="48874982">
            <wp:simplePos x="0" y="0"/>
            <wp:positionH relativeFrom="column">
              <wp:posOffset>226695</wp:posOffset>
            </wp:positionH>
            <wp:positionV relativeFrom="paragraph">
              <wp:posOffset>288290</wp:posOffset>
            </wp:positionV>
            <wp:extent cx="3564000" cy="2381728"/>
            <wp:effectExtent l="0" t="0" r="5080" b="6350"/>
            <wp:wrapSquare wrapText="bothSides"/>
            <wp:docPr id="10" name="Picture 10" descr="A person wearing headpho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wearing headphones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238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EB1">
        <w:rPr>
          <w:rFonts w:asciiTheme="majorHAnsi" w:hAnsiTheme="majorHAnsi"/>
          <w:b/>
          <w:bCs/>
        </w:rPr>
        <w:t xml:space="preserve">Take </w:t>
      </w:r>
      <w:r w:rsidR="002B59B6">
        <w:rPr>
          <w:rFonts w:asciiTheme="majorHAnsi" w:hAnsiTheme="majorHAnsi"/>
          <w:b/>
          <w:bCs/>
        </w:rPr>
        <w:t>the</w:t>
      </w:r>
      <w:r w:rsidR="002B19B0">
        <w:rPr>
          <w:rFonts w:asciiTheme="majorHAnsi" w:hAnsiTheme="majorHAnsi"/>
          <w:b/>
          <w:bCs/>
        </w:rPr>
        <w:t xml:space="preserve">ir </w:t>
      </w:r>
      <w:r w:rsidRPr="00871EB1">
        <w:rPr>
          <w:rFonts w:asciiTheme="majorHAnsi" w:hAnsiTheme="majorHAnsi"/>
          <w:b/>
          <w:bCs/>
        </w:rPr>
        <w:t>love of audio further</w:t>
      </w:r>
      <w:r w:rsidR="002801A7" w:rsidRPr="00871EB1">
        <w:rPr>
          <w:rFonts w:asciiTheme="majorHAnsi" w:hAnsiTheme="majorHAnsi"/>
          <w:b/>
          <w:bCs/>
        </w:rPr>
        <w:t xml:space="preserve"> with </w:t>
      </w:r>
      <w:hyperlink r:id="rId19" w:history="1">
        <w:r w:rsidR="002801A7" w:rsidRPr="00871EB1">
          <w:rPr>
            <w:rStyle w:val="Hyperlink"/>
            <w:rFonts w:asciiTheme="majorHAnsi" w:hAnsiTheme="majorHAnsi"/>
            <w:b/>
            <w:bCs/>
          </w:rPr>
          <w:t xml:space="preserve">HD </w:t>
        </w:r>
        <w:r w:rsidRPr="00871EB1">
          <w:rPr>
            <w:rStyle w:val="Hyperlink"/>
            <w:rFonts w:asciiTheme="majorHAnsi" w:hAnsiTheme="majorHAnsi"/>
            <w:b/>
            <w:bCs/>
          </w:rPr>
          <w:t>458BT</w:t>
        </w:r>
      </w:hyperlink>
    </w:p>
    <w:p w14:paraId="2CDE3997" w14:textId="63A6E9C5" w:rsidR="00AB28B0" w:rsidRDefault="00AB28B0" w:rsidP="00AB28B0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0B4F5882" w14:textId="2319917D" w:rsidR="00AB28B0" w:rsidRDefault="00AB28B0" w:rsidP="00AB28B0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5AF90D2A" w14:textId="1F7AE24C" w:rsidR="00AB28B0" w:rsidRDefault="00AB28B0" w:rsidP="00AB28B0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48482F83" w14:textId="14538D62" w:rsidR="00AB28B0" w:rsidRDefault="00AB28B0" w:rsidP="00AB28B0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6463A571" w14:textId="5DCECCC5" w:rsidR="00AB28B0" w:rsidRDefault="00AB28B0" w:rsidP="00AB28B0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129D0452" w14:textId="5F4D7A7F" w:rsidR="00AB28B0" w:rsidRDefault="00AB28B0" w:rsidP="00AB28B0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63A0F19F" w14:textId="78F82DA6" w:rsidR="005B05D8" w:rsidRDefault="005B05D8" w:rsidP="00AB28B0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408139E6" w14:textId="77777777" w:rsidR="00CE7832" w:rsidRDefault="00CE7832" w:rsidP="00CE7832">
      <w:pPr>
        <w:pStyle w:val="editor-v4-list-item-element"/>
        <w:rPr>
          <w:rFonts w:asciiTheme="minorHAnsi" w:eastAsiaTheme="minorHAnsi" w:hAnsiTheme="minorHAnsi" w:cstheme="minorBidi"/>
          <w:sz w:val="18"/>
          <w:szCs w:val="22"/>
          <w:lang w:eastAsia="en-US"/>
        </w:rPr>
      </w:pPr>
    </w:p>
    <w:p w14:paraId="76C859D1" w14:textId="77F62C99" w:rsidR="00CE7832" w:rsidRDefault="00CE7832" w:rsidP="00CE783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E783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Active noise cancellation for uninterrupted listening pleasure</w:t>
      </w:r>
    </w:p>
    <w:p w14:paraId="3A19DD7F" w14:textId="17BF5AAA" w:rsidR="00CE7832" w:rsidRPr="00CE7832" w:rsidRDefault="00CE7832" w:rsidP="00CE783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CE783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Great sound with deep dynamic bass</w:t>
      </w:r>
    </w:p>
    <w:p w14:paraId="577C4669" w14:textId="77777777" w:rsidR="009615D2" w:rsidRDefault="00CE7832" w:rsidP="009615D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Flawless transmission assured by the latest wireless technology, including Bluetooth 5.0 and high-quality wireless codecs</w:t>
      </w:r>
    </w:p>
    <w:p w14:paraId="53DB71C8" w14:textId="4328B4E1" w:rsidR="00CE7832" w:rsidRPr="00392A96" w:rsidRDefault="00CE7832" w:rsidP="009615D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An impressive 30-hour battery life</w:t>
      </w:r>
      <w:r w:rsidR="009615D2" w:rsidRPr="009615D2"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, </w:t>
      </w:r>
      <w:r w:rsidR="009615D2">
        <w:rPr>
          <w:rFonts w:asciiTheme="minorHAnsi" w:eastAsiaTheme="minorHAnsi" w:hAnsiTheme="minorHAnsi" w:cstheme="minorBidi"/>
          <w:sz w:val="18"/>
          <w:szCs w:val="22"/>
          <w:lang w:eastAsia="en-US"/>
        </w:rPr>
        <w:t>f</w:t>
      </w:r>
      <w:r w:rsidR="009615D2" w:rsidRPr="009615D2">
        <w:rPr>
          <w:rFonts w:asciiTheme="minorHAnsi" w:eastAsiaTheme="minorHAnsi" w:hAnsiTheme="minorHAnsi" w:cstheme="minorBidi"/>
          <w:sz w:val="18"/>
          <w:szCs w:val="22"/>
          <w:lang w:eastAsia="en-US"/>
        </w:rPr>
        <w:t>ast USB-C charging and compact folding design</w:t>
      </w:r>
    </w:p>
    <w:p w14:paraId="043FF730" w14:textId="17BA49E7" w:rsidR="009615D2" w:rsidRPr="00CE7832" w:rsidRDefault="009615D2" w:rsidP="009615D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18"/>
          <w:szCs w:val="22"/>
          <w:lang w:eastAsia="en-US"/>
        </w:rPr>
        <w:t>A</w:t>
      </w:r>
      <w:r w:rsidRPr="00CE783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 red colour accen</w:t>
      </w:r>
      <w:r w:rsidR="003A55C9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t</w:t>
      </w:r>
      <w:r w:rsidRPr="00CE783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 give</w:t>
      </w:r>
      <w:r>
        <w:rPr>
          <w:rFonts w:asciiTheme="minorHAnsi" w:eastAsiaTheme="minorHAnsi" w:hAnsiTheme="minorHAnsi" w:cstheme="minorBidi"/>
          <w:sz w:val="18"/>
          <w:szCs w:val="22"/>
          <w:lang w:eastAsia="en-US"/>
        </w:rPr>
        <w:t>s</w:t>
      </w:r>
      <w:r w:rsidRPr="00CE783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 a fresh but minimalist design</w:t>
      </w:r>
    </w:p>
    <w:p w14:paraId="695DB7E4" w14:textId="295B073C" w:rsidR="00CE7832" w:rsidRPr="009615D2" w:rsidRDefault="00CE7832" w:rsidP="00CE783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Available </w:t>
      </w: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from Sennheiser</w:t>
      </w:r>
      <w:r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and leading retailers</w:t>
      </w:r>
    </w:p>
    <w:p w14:paraId="5C2322EB" w14:textId="48AF543A" w:rsidR="000B0ADB" w:rsidRPr="00392A96" w:rsidRDefault="00392A96" w:rsidP="00392A96">
      <w:pPr>
        <w:pStyle w:val="editor-v4-list-item-element"/>
        <w:ind w:firstLine="360"/>
        <w:contextualSpacing/>
        <w:rPr>
          <w:rFonts w:asciiTheme="majorHAnsi" w:hAnsiTheme="majorHAnsi"/>
          <w:b/>
          <w:bCs/>
          <w:lang w:val="en-GB"/>
        </w:rPr>
      </w:pPr>
      <w:r w:rsidRPr="00392A96">
        <w:rPr>
          <w:rFonts w:asciiTheme="majorHAnsi" w:hAnsiTheme="majorHAnsi"/>
          <w:b/>
          <w:bCs/>
          <w:lang w:val="en-GB"/>
        </w:rPr>
        <w:lastRenderedPageBreak/>
        <w:t xml:space="preserve">Earbuds that delight on a budget - </w:t>
      </w:r>
      <w:hyperlink r:id="rId20" w:history="1">
        <w:r w:rsidR="00687019" w:rsidRPr="00AC3B18">
          <w:rPr>
            <w:rStyle w:val="Hyperlink"/>
            <w:rFonts w:asciiTheme="majorHAnsi" w:hAnsiTheme="majorHAnsi"/>
            <w:b/>
            <w:bCs/>
          </w:rPr>
          <w:t>CX 300S</w:t>
        </w:r>
      </w:hyperlink>
      <w:r w:rsidR="00687019">
        <w:rPr>
          <w:rFonts w:asciiTheme="majorHAnsi" w:hAnsiTheme="majorHAnsi"/>
          <w:b/>
          <w:bCs/>
        </w:rPr>
        <w:t xml:space="preserve"> </w:t>
      </w:r>
    </w:p>
    <w:p w14:paraId="4AFF7912" w14:textId="4DB82F70" w:rsidR="000B0ADB" w:rsidRDefault="00687019" w:rsidP="000B0ADB">
      <w:pPr>
        <w:spacing w:before="100" w:beforeAutospacing="1" w:after="100" w:afterAutospacing="1"/>
        <w:outlineLvl w:val="3"/>
        <w:rPr>
          <w:rFonts w:asciiTheme="majorHAnsi" w:hAnsiTheme="majorHAnsi"/>
          <w:b/>
          <w:bCs/>
          <w:color w:val="0000FF"/>
        </w:rPr>
      </w:pPr>
      <w:r>
        <w:rPr>
          <w:rFonts w:asciiTheme="majorHAnsi" w:hAnsiTheme="majorHAnsi"/>
          <w:b/>
          <w:bCs/>
          <w:noProof/>
          <w:color w:val="0000FF"/>
        </w:rPr>
        <w:drawing>
          <wp:inline distT="0" distB="0" distL="0" distR="0" wp14:anchorId="2E00B408" wp14:editId="78BC2B3A">
            <wp:extent cx="2514600" cy="25146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6198" cy="251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709F" w14:textId="535D684F" w:rsidR="00277952" w:rsidRPr="00277952" w:rsidRDefault="00277952" w:rsidP="0027795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27795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Built-in microphone and remote for call and music control</w:t>
      </w:r>
    </w:p>
    <w:p w14:paraId="6D4529BF" w14:textId="545E50F0" w:rsidR="00277952" w:rsidRPr="00277952" w:rsidRDefault="00277952" w:rsidP="0027795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27795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Ergonomic </w:t>
      </w:r>
      <w:r w:rsidR="00CC574E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i</w:t>
      </w:r>
      <w:r w:rsidRPr="0027795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n-</w:t>
      </w:r>
      <w:r w:rsidR="00CC574E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e</w:t>
      </w:r>
      <w:r w:rsidRPr="0027795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ar design for ambient noise isolation and undisturbed listening</w:t>
      </w:r>
    </w:p>
    <w:p w14:paraId="2028E698" w14:textId="1E91C0BB" w:rsidR="000B0ADB" w:rsidRDefault="00277952" w:rsidP="00277952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</w:pPr>
      <w:r w:rsidRPr="00277952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Tough and tangle-free cable for long-lasting listening enjoyment</w:t>
      </w:r>
    </w:p>
    <w:p w14:paraId="0B63866C" w14:textId="77777777" w:rsidR="00962E18" w:rsidRDefault="00A65038" w:rsidP="00962E18">
      <w:pPr>
        <w:pStyle w:val="editor-v4-list-item-element"/>
        <w:numPr>
          <w:ilvl w:val="0"/>
          <w:numId w:val="7"/>
        </w:numPr>
        <w:rPr>
          <w:rFonts w:asciiTheme="minorHAnsi" w:eastAsiaTheme="minorHAnsi" w:hAnsiTheme="minorHAnsi" w:cstheme="minorBidi"/>
          <w:sz w:val="18"/>
          <w:szCs w:val="22"/>
          <w:lang w:eastAsia="en-US"/>
        </w:rPr>
      </w:pP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Available</w:t>
      </w:r>
      <w: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 in black, </w:t>
      </w:r>
      <w:proofErr w:type="gramStart"/>
      <w: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>white</w:t>
      </w:r>
      <w:proofErr w:type="gramEnd"/>
      <w:r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 or red</w:t>
      </w:r>
      <w:r w:rsidRPr="00392A96">
        <w:rPr>
          <w:rFonts w:asciiTheme="minorHAnsi" w:eastAsiaTheme="minorHAnsi" w:hAnsiTheme="minorHAnsi" w:cstheme="minorBidi"/>
          <w:sz w:val="18"/>
          <w:szCs w:val="22"/>
          <w:lang w:val="en-GB" w:eastAsia="en-US"/>
        </w:rPr>
        <w:t xml:space="preserve"> </w:t>
      </w:r>
      <w:r w:rsidRPr="00C50076">
        <w:rPr>
          <w:rFonts w:asciiTheme="minorHAnsi" w:eastAsiaTheme="minorHAnsi" w:hAnsiTheme="minorHAnsi" w:cstheme="minorBidi"/>
          <w:sz w:val="18"/>
          <w:szCs w:val="22"/>
          <w:lang w:eastAsia="en-US"/>
        </w:rPr>
        <w:t>from Sennheiser</w:t>
      </w:r>
      <w:r>
        <w:rPr>
          <w:rFonts w:asciiTheme="minorHAnsi" w:eastAsiaTheme="minorHAnsi" w:hAnsiTheme="minorHAnsi" w:cstheme="minorBidi"/>
          <w:sz w:val="18"/>
          <w:szCs w:val="22"/>
          <w:lang w:eastAsia="en-US"/>
        </w:rPr>
        <w:t xml:space="preserve"> and leading retailers</w:t>
      </w:r>
    </w:p>
    <w:p w14:paraId="5D88924C" w14:textId="7BAF03EC" w:rsidR="000234D4" w:rsidRDefault="000234D4" w:rsidP="00C74E70">
      <w:pPr>
        <w:pStyle w:val="About"/>
        <w:rPr>
          <w:lang w:val="en-US"/>
        </w:rPr>
      </w:pPr>
    </w:p>
    <w:p w14:paraId="350C1126" w14:textId="77777777" w:rsidR="000234D4" w:rsidRPr="001B6F34" w:rsidRDefault="000234D4" w:rsidP="000234D4">
      <w:pPr>
        <w:rPr>
          <w:rFonts w:asciiTheme="minorHAnsi" w:eastAsiaTheme="minorHAnsi" w:hAnsiTheme="minorHAnsi" w:cstheme="minorBidi"/>
          <w:b/>
          <w:bCs/>
          <w:sz w:val="18"/>
          <w:szCs w:val="22"/>
          <w:lang w:val="en-US" w:eastAsia="en-US"/>
        </w:rPr>
      </w:pPr>
      <w:r w:rsidRPr="001B6F34">
        <w:rPr>
          <w:rFonts w:asciiTheme="minorHAnsi" w:eastAsiaTheme="minorHAnsi" w:hAnsiTheme="minorHAnsi" w:cstheme="minorBidi"/>
          <w:b/>
          <w:bCs/>
          <w:sz w:val="18"/>
          <w:szCs w:val="22"/>
          <w:lang w:val="en-US" w:eastAsia="en-US"/>
        </w:rPr>
        <w:t>Local Press Contacts</w:t>
      </w:r>
    </w:p>
    <w:p w14:paraId="2AFA9BCC" w14:textId="77777777" w:rsidR="000234D4" w:rsidRDefault="000234D4" w:rsidP="000234D4">
      <w:pPr>
        <w:rPr>
          <w:color w:val="0095D5" w:themeColor="accent1"/>
          <w:szCs w:val="18"/>
          <w:lang w:val="en-US"/>
        </w:rPr>
      </w:pPr>
    </w:p>
    <w:p w14:paraId="6B37B567" w14:textId="77777777" w:rsidR="000234D4" w:rsidRPr="001B6F34" w:rsidRDefault="000234D4" w:rsidP="000234D4">
      <w:pPr>
        <w:rPr>
          <w:rFonts w:asciiTheme="minorHAnsi" w:hAnsiTheme="minorHAnsi"/>
          <w:sz w:val="16"/>
          <w:szCs w:val="16"/>
        </w:rPr>
      </w:pPr>
      <w:r w:rsidRPr="001B6F34">
        <w:rPr>
          <w:rFonts w:asciiTheme="minorHAnsi" w:hAnsiTheme="minorHAnsi"/>
          <w:color w:val="0095D5"/>
          <w:sz w:val="16"/>
          <w:szCs w:val="16"/>
          <w:lang w:val="de-DE"/>
        </w:rPr>
        <w:t>Gabby Wallace</w:t>
      </w:r>
      <w:r w:rsidRPr="001B6F34">
        <w:rPr>
          <w:rFonts w:asciiTheme="minorHAnsi" w:hAnsiTheme="minorHAnsi"/>
          <w:sz w:val="16"/>
          <w:szCs w:val="16"/>
        </w:rPr>
        <w:t xml:space="preserve"> </w:t>
      </w:r>
    </w:p>
    <w:p w14:paraId="53371785" w14:textId="77777777" w:rsidR="000234D4" w:rsidRPr="001B6F34" w:rsidRDefault="000234D4" w:rsidP="000234D4">
      <w:pPr>
        <w:rPr>
          <w:rFonts w:asciiTheme="minorHAnsi" w:hAnsiTheme="minorHAnsi"/>
          <w:sz w:val="16"/>
          <w:szCs w:val="16"/>
        </w:rPr>
      </w:pPr>
      <w:r w:rsidRPr="001B6F34">
        <w:rPr>
          <w:rFonts w:asciiTheme="minorHAnsi" w:hAnsiTheme="minorHAnsi"/>
          <w:sz w:val="16"/>
          <w:szCs w:val="16"/>
        </w:rPr>
        <w:t>+61 431 045 932</w:t>
      </w:r>
    </w:p>
    <w:p w14:paraId="038E20C3" w14:textId="77777777" w:rsidR="000234D4" w:rsidRPr="001B6F34" w:rsidRDefault="000234D4" w:rsidP="000234D4">
      <w:pPr>
        <w:rPr>
          <w:rFonts w:asciiTheme="minorHAnsi" w:hAnsiTheme="minorHAnsi"/>
          <w:sz w:val="16"/>
          <w:szCs w:val="16"/>
        </w:rPr>
      </w:pPr>
      <w:r w:rsidRPr="001B6F34">
        <w:rPr>
          <w:rFonts w:asciiTheme="minorHAnsi" w:hAnsiTheme="minorHAnsi"/>
          <w:sz w:val="16"/>
          <w:szCs w:val="16"/>
        </w:rPr>
        <w:t>gabby.wallace@groundagency.com</w:t>
      </w:r>
    </w:p>
    <w:p w14:paraId="7E8B8B57" w14:textId="77777777" w:rsidR="000234D4" w:rsidRPr="001B6F34" w:rsidRDefault="000234D4" w:rsidP="000234D4">
      <w:pPr>
        <w:rPr>
          <w:rFonts w:asciiTheme="minorHAnsi" w:hAnsiTheme="minorHAnsi"/>
          <w:sz w:val="16"/>
          <w:szCs w:val="16"/>
        </w:rPr>
      </w:pPr>
    </w:p>
    <w:p w14:paraId="4A6D72C7" w14:textId="77777777" w:rsidR="000234D4" w:rsidRPr="001B6F34" w:rsidRDefault="000234D4" w:rsidP="000234D4">
      <w:pPr>
        <w:rPr>
          <w:rFonts w:asciiTheme="minorHAnsi" w:hAnsiTheme="minorHAnsi"/>
          <w:sz w:val="16"/>
          <w:szCs w:val="16"/>
          <w:lang w:val="en-US"/>
        </w:rPr>
      </w:pPr>
      <w:r w:rsidRPr="001B6F34">
        <w:rPr>
          <w:rFonts w:asciiTheme="minorHAnsi" w:hAnsiTheme="minorHAnsi"/>
          <w:color w:val="0095D5" w:themeColor="accent1"/>
          <w:sz w:val="16"/>
          <w:szCs w:val="16"/>
          <w:lang w:val="en-US"/>
        </w:rPr>
        <w:t xml:space="preserve">Dan </w:t>
      </w:r>
      <w:proofErr w:type="spellStart"/>
      <w:r w:rsidRPr="001B6F34">
        <w:rPr>
          <w:rFonts w:asciiTheme="minorHAnsi" w:hAnsiTheme="minorHAnsi"/>
          <w:color w:val="0095D5" w:themeColor="accent1"/>
          <w:sz w:val="16"/>
          <w:szCs w:val="16"/>
          <w:lang w:val="en-US"/>
        </w:rPr>
        <w:t>Tompson</w:t>
      </w:r>
      <w:proofErr w:type="spellEnd"/>
    </w:p>
    <w:p w14:paraId="63D924F7" w14:textId="77777777" w:rsidR="000234D4" w:rsidRPr="001B6F34" w:rsidRDefault="000234D4" w:rsidP="000234D4">
      <w:pPr>
        <w:rPr>
          <w:rFonts w:asciiTheme="minorHAnsi" w:hAnsiTheme="minorHAnsi"/>
          <w:sz w:val="16"/>
          <w:szCs w:val="16"/>
          <w:lang w:val="de-DE"/>
        </w:rPr>
      </w:pPr>
      <w:r w:rsidRPr="001B6F34">
        <w:rPr>
          <w:rFonts w:asciiTheme="minorHAnsi" w:hAnsiTheme="minorHAnsi"/>
          <w:sz w:val="16"/>
          <w:szCs w:val="16"/>
          <w:lang w:val="de-DE"/>
        </w:rPr>
        <w:t>+61 421 907 317</w:t>
      </w:r>
    </w:p>
    <w:p w14:paraId="1C6C0E6B" w14:textId="77777777" w:rsidR="000234D4" w:rsidRPr="001B6F34" w:rsidRDefault="000234D4" w:rsidP="000234D4">
      <w:pPr>
        <w:rPr>
          <w:rFonts w:asciiTheme="minorHAnsi" w:hAnsiTheme="minorHAnsi"/>
          <w:sz w:val="16"/>
          <w:szCs w:val="16"/>
        </w:rPr>
      </w:pPr>
      <w:r w:rsidRPr="001B6F34">
        <w:rPr>
          <w:rFonts w:asciiTheme="minorHAnsi" w:hAnsiTheme="minorHAnsi"/>
          <w:sz w:val="16"/>
          <w:szCs w:val="16"/>
          <w:lang w:val="de-DE"/>
        </w:rPr>
        <w:t>daniel.tompson@groundagency.com</w:t>
      </w:r>
    </w:p>
    <w:p w14:paraId="04365FF6" w14:textId="77777777" w:rsidR="000234D4" w:rsidRDefault="000234D4" w:rsidP="00C74E70">
      <w:pPr>
        <w:pStyle w:val="About"/>
        <w:rPr>
          <w:lang w:val="en-US"/>
        </w:rPr>
      </w:pPr>
    </w:p>
    <w:p w14:paraId="4054BD8D" w14:textId="77777777" w:rsidR="000234D4" w:rsidRDefault="000234D4" w:rsidP="00C74E70">
      <w:pPr>
        <w:pStyle w:val="About"/>
        <w:rPr>
          <w:lang w:val="en-US"/>
        </w:rPr>
      </w:pPr>
    </w:p>
    <w:p w14:paraId="14AFA306" w14:textId="77777777" w:rsidR="000234D4" w:rsidRDefault="000234D4" w:rsidP="00C74E70">
      <w:pPr>
        <w:pStyle w:val="About"/>
        <w:rPr>
          <w:lang w:val="en-US"/>
        </w:rPr>
      </w:pPr>
    </w:p>
    <w:p w14:paraId="7D23EB01" w14:textId="77777777" w:rsidR="000234D4" w:rsidRDefault="000234D4" w:rsidP="00C74E70">
      <w:pPr>
        <w:pStyle w:val="About"/>
        <w:rPr>
          <w:lang w:val="en-US"/>
        </w:rPr>
      </w:pPr>
    </w:p>
    <w:p w14:paraId="7F3406EB" w14:textId="77777777" w:rsidR="000234D4" w:rsidRDefault="000234D4" w:rsidP="00C74E70">
      <w:pPr>
        <w:pStyle w:val="About"/>
        <w:rPr>
          <w:lang w:val="en-US"/>
        </w:rPr>
      </w:pPr>
    </w:p>
    <w:p w14:paraId="63180C9A" w14:textId="77777777" w:rsidR="000234D4" w:rsidRDefault="000234D4" w:rsidP="00C74E70">
      <w:pPr>
        <w:pStyle w:val="About"/>
        <w:rPr>
          <w:lang w:val="en-US"/>
        </w:rPr>
      </w:pPr>
    </w:p>
    <w:p w14:paraId="52FD6955" w14:textId="77777777" w:rsidR="000234D4" w:rsidRDefault="000234D4" w:rsidP="00C74E70">
      <w:pPr>
        <w:pStyle w:val="About"/>
        <w:rPr>
          <w:lang w:val="en-US"/>
        </w:rPr>
      </w:pPr>
    </w:p>
    <w:p w14:paraId="57062A13" w14:textId="77777777" w:rsidR="000234D4" w:rsidRDefault="000234D4" w:rsidP="00C74E70">
      <w:pPr>
        <w:pStyle w:val="About"/>
        <w:rPr>
          <w:lang w:val="en-US"/>
        </w:rPr>
      </w:pPr>
    </w:p>
    <w:p w14:paraId="74B1120E" w14:textId="2288FA5D" w:rsidR="00432D96" w:rsidRPr="00C74E70" w:rsidRDefault="0024228C" w:rsidP="00C74E70">
      <w:pPr>
        <w:pStyle w:val="About"/>
        <w:rPr>
          <w:lang w:val="en-US"/>
        </w:rPr>
      </w:pPr>
      <w:r w:rsidRPr="00C74E70">
        <w:rPr>
          <w:lang w:val="en-US"/>
        </w:rPr>
        <w:t xml:space="preserve"> </w:t>
      </w:r>
    </w:p>
    <w:p w14:paraId="4FFD6A06" w14:textId="31E5CB03" w:rsidR="00432D96" w:rsidRPr="00C74E70" w:rsidRDefault="00432D96" w:rsidP="00C74E70">
      <w:pPr>
        <w:pStyle w:val="About"/>
        <w:rPr>
          <w:lang w:val="en-US"/>
        </w:rPr>
        <w:sectPr w:rsidR="00432D96" w:rsidRPr="00C74E70" w:rsidSect="004D12EE">
          <w:headerReference w:type="default" r:id="rId22"/>
          <w:headerReference w:type="first" r:id="rId23"/>
          <w:footerReference w:type="first" r:id="rId24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6A6EB5C6" w14:textId="77777777" w:rsidR="00E25C32" w:rsidRDefault="00E25C32" w:rsidP="00006AC8">
      <w:pPr>
        <w:rPr>
          <w:b/>
          <w:szCs w:val="18"/>
          <w:lang w:val="en-US"/>
        </w:rPr>
      </w:pPr>
    </w:p>
    <w:p w14:paraId="6A782639" w14:textId="77777777" w:rsidR="00B9336A" w:rsidRPr="001B6F34" w:rsidRDefault="00B9336A" w:rsidP="00006AC8">
      <w:pPr>
        <w:rPr>
          <w:rFonts w:asciiTheme="minorHAnsi" w:hAnsiTheme="minorHAnsi"/>
          <w:sz w:val="16"/>
          <w:szCs w:val="16"/>
        </w:rPr>
      </w:pPr>
    </w:p>
    <w:p w14:paraId="0FD05071" w14:textId="77777777" w:rsidR="00282EF0" w:rsidRPr="001B6F34" w:rsidRDefault="00282EF0" w:rsidP="00282EF0">
      <w:pPr>
        <w:rPr>
          <w:rFonts w:asciiTheme="minorHAnsi" w:hAnsiTheme="minorHAnsi"/>
          <w:sz w:val="16"/>
          <w:szCs w:val="16"/>
        </w:rPr>
      </w:pPr>
    </w:p>
    <w:p w14:paraId="0A29E853" w14:textId="77777777" w:rsidR="00282EF0" w:rsidRPr="00FB0D32" w:rsidRDefault="00282EF0" w:rsidP="00006AC8">
      <w:pPr>
        <w:rPr>
          <w:szCs w:val="18"/>
          <w:lang w:val="en-US"/>
        </w:rPr>
      </w:pPr>
    </w:p>
    <w:sectPr w:rsidR="00282EF0" w:rsidRPr="00FB0D32" w:rsidSect="004D12EE"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DA316" w14:textId="77777777" w:rsidR="008E1DF8" w:rsidRDefault="008E1DF8" w:rsidP="00CA1EB9">
      <w:r>
        <w:separator/>
      </w:r>
    </w:p>
  </w:endnote>
  <w:endnote w:type="continuationSeparator" w:id="0">
    <w:p w14:paraId="5048ADD2" w14:textId="77777777" w:rsidR="008E1DF8" w:rsidRDefault="008E1DF8" w:rsidP="00CA1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24D91EA-95F4-964B-AFF2-EB13CE0D46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CB8D89E-FC0D-0147-9376-9B1F9AACC42B}"/>
    <w:embedBold r:id="rId3" w:fontKey="{56A1F9B9-A7E8-DF46-9982-064D418A4BF8}"/>
    <w:embedBoldItalic r:id="rId4" w:fontKey="{76B6994A-0231-6F45-8F29-7726ACC876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4E187A5-5707-A64D-B095-B087DC9CBC6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D6F8731-A0A4-FF4E-A226-D5DEF3BD6CB8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8" w:fontKey="{51A48D71-B0F9-9A4F-8EF5-2BB53DE5C678}"/>
    <w:embedBoldItalic r:id="rId9" w:fontKey="{C423C951-626A-D349-B202-74701605D7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66D8F79-B59E-E94A-B6ED-866CF50212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62336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3B515" w14:textId="77777777" w:rsidR="008E1DF8" w:rsidRDefault="008E1DF8" w:rsidP="00CA1EB9">
      <w:r>
        <w:separator/>
      </w:r>
    </w:p>
  </w:footnote>
  <w:footnote w:type="continuationSeparator" w:id="0">
    <w:p w14:paraId="5EE303A4" w14:textId="77777777" w:rsidR="008E1DF8" w:rsidRDefault="008E1DF8" w:rsidP="00CA1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50941273" w:rsidR="0089169D" w:rsidRPr="006479E7" w:rsidRDefault="0089169D" w:rsidP="00144D7C">
                          <w:pPr>
                            <w:pStyle w:val="Info"/>
                            <w:jc w:val="right"/>
                            <w:rPr>
                              <w:rFonts w:asciiTheme="minorHAnsi" w:hAnsiTheme="minorHAnsi"/>
                            </w:rPr>
                          </w:pPr>
                          <w:r w:rsidRPr="006479E7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6479E7">
                            <w:rPr>
                              <w:rFonts w:asciiTheme="minorHAnsi" w:hAnsiTheme="minorHAnsi"/>
                            </w:rPr>
                            <w:instrText xml:space="preserve"> PAGE  \* Arabic  \* MERGEFORMAT </w:instrText>
                          </w:r>
                          <w:r w:rsidRPr="006479E7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E155BC" w:rsidRPr="006479E7">
                            <w:rPr>
                              <w:rFonts w:asciiTheme="minorHAnsi" w:hAnsiTheme="minorHAnsi"/>
                              <w:noProof/>
                            </w:rPr>
                            <w:t>2</w:t>
                          </w:r>
                          <w:r w:rsidRPr="006479E7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  <w:r w:rsidRPr="006479E7">
                            <w:rPr>
                              <w:rFonts w:asciiTheme="minorHAnsi" w:hAnsiTheme="minorHAnsi"/>
                            </w:rPr>
                            <w:t>/</w:t>
                          </w:r>
                          <w:r w:rsidR="005D307E" w:rsidRPr="006479E7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="005D307E" w:rsidRPr="006479E7">
                            <w:rPr>
                              <w:rFonts w:asciiTheme="minorHAnsi" w:hAnsiTheme="minorHAnsi"/>
                            </w:rPr>
                            <w:instrText xml:space="preserve"> NUMPAGES  \* Arabic  \* MERGEFORMAT </w:instrText>
                          </w:r>
                          <w:r w:rsidR="005D307E" w:rsidRPr="006479E7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E155BC" w:rsidRPr="006479E7">
                            <w:rPr>
                              <w:rFonts w:asciiTheme="minorHAnsi" w:hAnsiTheme="minorHAnsi"/>
                              <w:noProof/>
                            </w:rPr>
                            <w:t>3</w:t>
                          </w:r>
                          <w:r w:rsidR="005D307E" w:rsidRPr="006479E7">
                            <w:rPr>
                              <w:rFonts w:asciiTheme="minorHAnsi" w:hAnsiTheme="minorHAnsi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7D93FC5" w14:textId="50941273" w:rsidR="0089169D" w:rsidRPr="006479E7" w:rsidRDefault="0089169D" w:rsidP="00144D7C">
                    <w:pPr>
                      <w:pStyle w:val="Info"/>
                      <w:jc w:val="right"/>
                      <w:rPr>
                        <w:rFonts w:asciiTheme="minorHAnsi" w:hAnsiTheme="minorHAnsi"/>
                      </w:rPr>
                    </w:pPr>
                    <w:r w:rsidRPr="006479E7">
                      <w:rPr>
                        <w:rFonts w:asciiTheme="minorHAnsi" w:hAnsiTheme="minorHAnsi"/>
                      </w:rPr>
                      <w:fldChar w:fldCharType="begin"/>
                    </w:r>
                    <w:r w:rsidRPr="006479E7">
                      <w:rPr>
                        <w:rFonts w:asciiTheme="minorHAnsi" w:hAnsiTheme="minorHAnsi"/>
                      </w:rPr>
                      <w:instrText xml:space="preserve"> PAGE  \* Arabic  \* MERGEFORMAT </w:instrText>
                    </w:r>
                    <w:r w:rsidRPr="006479E7">
                      <w:rPr>
                        <w:rFonts w:asciiTheme="minorHAnsi" w:hAnsiTheme="minorHAnsi"/>
                      </w:rPr>
                      <w:fldChar w:fldCharType="separate"/>
                    </w:r>
                    <w:r w:rsidR="00E155BC" w:rsidRPr="006479E7">
                      <w:rPr>
                        <w:rFonts w:asciiTheme="minorHAnsi" w:hAnsiTheme="minorHAnsi"/>
                        <w:noProof/>
                      </w:rPr>
                      <w:t>2</w:t>
                    </w:r>
                    <w:r w:rsidRPr="006479E7">
                      <w:rPr>
                        <w:rFonts w:asciiTheme="minorHAnsi" w:hAnsiTheme="minorHAnsi"/>
                      </w:rPr>
                      <w:fldChar w:fldCharType="end"/>
                    </w:r>
                    <w:r w:rsidRPr="006479E7">
                      <w:rPr>
                        <w:rFonts w:asciiTheme="minorHAnsi" w:hAnsiTheme="minorHAnsi"/>
                      </w:rPr>
                      <w:t>/</w:t>
                    </w:r>
                    <w:r w:rsidR="005D307E" w:rsidRPr="006479E7">
                      <w:rPr>
                        <w:rFonts w:asciiTheme="minorHAnsi" w:hAnsiTheme="minorHAnsi"/>
                      </w:rPr>
                      <w:fldChar w:fldCharType="begin"/>
                    </w:r>
                    <w:r w:rsidR="005D307E" w:rsidRPr="006479E7">
                      <w:rPr>
                        <w:rFonts w:asciiTheme="minorHAnsi" w:hAnsiTheme="minorHAnsi"/>
                      </w:rPr>
                      <w:instrText xml:space="preserve"> NUMPAGES  \* Arabic  \* MERGEFORMAT </w:instrText>
                    </w:r>
                    <w:r w:rsidR="005D307E" w:rsidRPr="006479E7">
                      <w:rPr>
                        <w:rFonts w:asciiTheme="minorHAnsi" w:hAnsiTheme="minorHAnsi"/>
                      </w:rPr>
                      <w:fldChar w:fldCharType="separate"/>
                    </w:r>
                    <w:r w:rsidR="00E155BC" w:rsidRPr="006479E7">
                      <w:rPr>
                        <w:rFonts w:asciiTheme="minorHAnsi" w:hAnsiTheme="minorHAnsi"/>
                        <w:noProof/>
                      </w:rPr>
                      <w:t>3</w:t>
                    </w:r>
                    <w:r w:rsidR="005D307E" w:rsidRPr="006479E7">
                      <w:rPr>
                        <w:rFonts w:asciiTheme="minorHAnsi" w:hAnsiTheme="minorHAnsi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77777777" w:rsidR="0089169D" w:rsidRPr="006479E7" w:rsidRDefault="0089169D" w:rsidP="00FA1A9E">
                          <w:pPr>
                            <w:jc w:val="right"/>
                            <w:rPr>
                              <w:rFonts w:asciiTheme="minorHAnsi" w:hAnsiTheme="minorHAnsi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 w:rsidRPr="006479E7">
                            <w:rPr>
                              <w:rFonts w:asciiTheme="minorHAnsi" w:hAnsiTheme="minorHAnsi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3A1AB15" w14:textId="77777777" w:rsidR="0089169D" w:rsidRPr="006479E7" w:rsidRDefault="0089169D" w:rsidP="00FA1A9E">
                    <w:pPr>
                      <w:jc w:val="right"/>
                      <w:rPr>
                        <w:rFonts w:asciiTheme="minorHAnsi" w:hAnsiTheme="minorHAnsi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 w:rsidRPr="006479E7">
                      <w:rPr>
                        <w:rFonts w:asciiTheme="minorHAnsi" w:hAnsiTheme="minorHAnsi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60288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7777777" w:rsidR="0089169D" w:rsidRDefault="0089169D">
    <w:pPr>
      <w:pStyle w:val="Header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24262637" w:rsidR="0089169D" w:rsidRPr="006479E7" w:rsidRDefault="0089169D" w:rsidP="00144D7C">
                          <w:pPr>
                            <w:pStyle w:val="Info"/>
                            <w:jc w:val="right"/>
                            <w:rPr>
                              <w:rFonts w:asciiTheme="minorHAnsi" w:hAnsiTheme="minorHAnsi"/>
                            </w:rPr>
                          </w:pPr>
                          <w:r w:rsidRPr="006479E7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Pr="006479E7">
                            <w:rPr>
                              <w:rFonts w:asciiTheme="minorHAnsi" w:hAnsiTheme="minorHAnsi"/>
                            </w:rPr>
                            <w:instrText xml:space="preserve"> PAGE  \* Arabic  \* MERGEFORMAT </w:instrText>
                          </w:r>
                          <w:r w:rsidRPr="006479E7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E155BC" w:rsidRPr="006479E7">
                            <w:rPr>
                              <w:rFonts w:asciiTheme="minorHAnsi" w:hAnsiTheme="minorHAnsi"/>
                              <w:noProof/>
                            </w:rPr>
                            <w:t>1</w:t>
                          </w:r>
                          <w:r w:rsidRPr="006479E7">
                            <w:rPr>
                              <w:rFonts w:asciiTheme="minorHAnsi" w:hAnsiTheme="minorHAnsi"/>
                            </w:rPr>
                            <w:fldChar w:fldCharType="end"/>
                          </w:r>
                          <w:r w:rsidRPr="006479E7">
                            <w:rPr>
                              <w:rFonts w:asciiTheme="minorHAnsi" w:hAnsiTheme="minorHAnsi"/>
                            </w:rPr>
                            <w:t>/</w:t>
                          </w:r>
                          <w:r w:rsidR="005D307E" w:rsidRPr="006479E7">
                            <w:rPr>
                              <w:rFonts w:asciiTheme="minorHAnsi" w:hAnsiTheme="minorHAnsi"/>
                            </w:rPr>
                            <w:fldChar w:fldCharType="begin"/>
                          </w:r>
                          <w:r w:rsidR="005D307E" w:rsidRPr="006479E7">
                            <w:rPr>
                              <w:rFonts w:asciiTheme="minorHAnsi" w:hAnsiTheme="minorHAnsi"/>
                            </w:rPr>
                            <w:instrText xml:space="preserve"> NUMPAGES  \* Arabic  \* MERGEFORMAT </w:instrText>
                          </w:r>
                          <w:r w:rsidR="005D307E" w:rsidRPr="006479E7">
                            <w:rPr>
                              <w:rFonts w:asciiTheme="minorHAnsi" w:hAnsiTheme="minorHAnsi"/>
                            </w:rPr>
                            <w:fldChar w:fldCharType="separate"/>
                          </w:r>
                          <w:r w:rsidR="00E155BC" w:rsidRPr="006479E7">
                            <w:rPr>
                              <w:rFonts w:asciiTheme="minorHAnsi" w:hAnsiTheme="minorHAnsi"/>
                              <w:noProof/>
                            </w:rPr>
                            <w:t>1</w:t>
                          </w:r>
                          <w:r w:rsidR="005D307E" w:rsidRPr="006479E7">
                            <w:rPr>
                              <w:rFonts w:asciiTheme="minorHAnsi" w:hAnsiTheme="minorHAnsi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" filled="f" stroked="f" strokeweight=".5pt">
              <v:textbox inset="0,0,0,0">
                <w:txbxContent>
                  <w:p w14:paraId="268CDA95" w14:textId="24262637" w:rsidR="0089169D" w:rsidRPr="006479E7" w:rsidRDefault="0089169D" w:rsidP="00144D7C">
                    <w:pPr>
                      <w:pStyle w:val="Info"/>
                      <w:jc w:val="right"/>
                      <w:rPr>
                        <w:rFonts w:asciiTheme="minorHAnsi" w:hAnsiTheme="minorHAnsi"/>
                      </w:rPr>
                    </w:pPr>
                    <w:r w:rsidRPr="006479E7">
                      <w:rPr>
                        <w:rFonts w:asciiTheme="minorHAnsi" w:hAnsiTheme="minorHAnsi"/>
                      </w:rPr>
                      <w:fldChar w:fldCharType="begin"/>
                    </w:r>
                    <w:r w:rsidRPr="006479E7">
                      <w:rPr>
                        <w:rFonts w:asciiTheme="minorHAnsi" w:hAnsiTheme="minorHAnsi"/>
                      </w:rPr>
                      <w:instrText xml:space="preserve"> PAGE  \* Arabic  \* MERGEFORMAT </w:instrText>
                    </w:r>
                    <w:r w:rsidRPr="006479E7">
                      <w:rPr>
                        <w:rFonts w:asciiTheme="minorHAnsi" w:hAnsiTheme="minorHAnsi"/>
                      </w:rPr>
                      <w:fldChar w:fldCharType="separate"/>
                    </w:r>
                    <w:r w:rsidR="00E155BC" w:rsidRPr="006479E7">
                      <w:rPr>
                        <w:rFonts w:asciiTheme="minorHAnsi" w:hAnsiTheme="minorHAnsi"/>
                        <w:noProof/>
                      </w:rPr>
                      <w:t>1</w:t>
                    </w:r>
                    <w:r w:rsidRPr="006479E7">
                      <w:rPr>
                        <w:rFonts w:asciiTheme="minorHAnsi" w:hAnsiTheme="minorHAnsi"/>
                      </w:rPr>
                      <w:fldChar w:fldCharType="end"/>
                    </w:r>
                    <w:r w:rsidRPr="006479E7">
                      <w:rPr>
                        <w:rFonts w:asciiTheme="minorHAnsi" w:hAnsiTheme="minorHAnsi"/>
                      </w:rPr>
                      <w:t>/</w:t>
                    </w:r>
                    <w:r w:rsidR="005D307E" w:rsidRPr="006479E7">
                      <w:rPr>
                        <w:rFonts w:asciiTheme="minorHAnsi" w:hAnsiTheme="minorHAnsi"/>
                      </w:rPr>
                      <w:fldChar w:fldCharType="begin"/>
                    </w:r>
                    <w:r w:rsidR="005D307E" w:rsidRPr="006479E7">
                      <w:rPr>
                        <w:rFonts w:asciiTheme="minorHAnsi" w:hAnsiTheme="minorHAnsi"/>
                      </w:rPr>
                      <w:instrText xml:space="preserve"> NUMPAGES  \* Arabic  \* MERGEFORMAT </w:instrText>
                    </w:r>
                    <w:r w:rsidR="005D307E" w:rsidRPr="006479E7">
                      <w:rPr>
                        <w:rFonts w:asciiTheme="minorHAnsi" w:hAnsiTheme="minorHAnsi"/>
                      </w:rPr>
                      <w:fldChar w:fldCharType="separate"/>
                    </w:r>
                    <w:r w:rsidR="00E155BC" w:rsidRPr="006479E7">
                      <w:rPr>
                        <w:rFonts w:asciiTheme="minorHAnsi" w:hAnsiTheme="minorHAnsi"/>
                        <w:noProof/>
                      </w:rPr>
                      <w:t>1</w:t>
                    </w:r>
                    <w:r w:rsidR="005D307E" w:rsidRPr="006479E7">
                      <w:rPr>
                        <w:rFonts w:asciiTheme="minorHAnsi" w:hAnsiTheme="minorHAnsi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77777777" w:rsidR="0089169D" w:rsidRPr="006479E7" w:rsidRDefault="0089169D" w:rsidP="00FA1A9E">
                          <w:pPr>
                            <w:jc w:val="right"/>
                            <w:rPr>
                              <w:rFonts w:asciiTheme="minorHAnsi" w:hAnsiTheme="minorHAnsi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 w:rsidRPr="006479E7">
                            <w:rPr>
                              <w:rFonts w:asciiTheme="minorHAnsi" w:hAnsiTheme="minorHAnsi"/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 RELEASE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XXxEg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" filled="f" stroked="f" strokeweight=".5pt">
              <v:textbox inset="0,0,0,0">
                <w:txbxContent>
                  <w:p w14:paraId="1525564E" w14:textId="77777777" w:rsidR="0089169D" w:rsidRPr="006479E7" w:rsidRDefault="0089169D" w:rsidP="00FA1A9E">
                    <w:pPr>
                      <w:jc w:val="right"/>
                      <w:rPr>
                        <w:rFonts w:asciiTheme="minorHAnsi" w:hAnsiTheme="minorHAnsi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 w:rsidRPr="006479E7">
                      <w:rPr>
                        <w:rFonts w:asciiTheme="minorHAnsi" w:hAnsiTheme="minorHAnsi"/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 RELEASE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23B2E"/>
    <w:multiLevelType w:val="multilevel"/>
    <w:tmpl w:val="86E0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E5E18"/>
    <w:multiLevelType w:val="multilevel"/>
    <w:tmpl w:val="EE7C9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034F54"/>
    <w:multiLevelType w:val="multilevel"/>
    <w:tmpl w:val="26F0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4F3CAF"/>
    <w:multiLevelType w:val="multilevel"/>
    <w:tmpl w:val="7856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142A78"/>
    <w:multiLevelType w:val="multilevel"/>
    <w:tmpl w:val="DB0CD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923B36"/>
    <w:multiLevelType w:val="hybridMultilevel"/>
    <w:tmpl w:val="8E025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0E5467"/>
    <w:multiLevelType w:val="multilevel"/>
    <w:tmpl w:val="5F8C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5B67DA"/>
    <w:multiLevelType w:val="multilevel"/>
    <w:tmpl w:val="D7464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9E81A4A"/>
    <w:multiLevelType w:val="multilevel"/>
    <w:tmpl w:val="86E0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F9A09BC"/>
    <w:multiLevelType w:val="multilevel"/>
    <w:tmpl w:val="6B34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4D10EEE"/>
    <w:multiLevelType w:val="multilevel"/>
    <w:tmpl w:val="C136E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A967D23"/>
    <w:multiLevelType w:val="multilevel"/>
    <w:tmpl w:val="FDAA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705887"/>
    <w:multiLevelType w:val="multilevel"/>
    <w:tmpl w:val="EDBA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3D47EC"/>
    <w:multiLevelType w:val="multilevel"/>
    <w:tmpl w:val="D32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4"/>
  </w:num>
  <w:num w:numId="6">
    <w:abstractNumId w:val="1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1"/>
  </w:num>
  <w:num w:numId="12">
    <w:abstractNumId w:val="9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embedTrueTypeFont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11CAF"/>
    <w:rsid w:val="00012943"/>
    <w:rsid w:val="000142AF"/>
    <w:rsid w:val="00014EEA"/>
    <w:rsid w:val="000234D4"/>
    <w:rsid w:val="00035713"/>
    <w:rsid w:val="00036490"/>
    <w:rsid w:val="00042A22"/>
    <w:rsid w:val="000435A0"/>
    <w:rsid w:val="000567EE"/>
    <w:rsid w:val="00056D42"/>
    <w:rsid w:val="0005721D"/>
    <w:rsid w:val="000574DD"/>
    <w:rsid w:val="00060DB5"/>
    <w:rsid w:val="000611E9"/>
    <w:rsid w:val="00070AAA"/>
    <w:rsid w:val="00076573"/>
    <w:rsid w:val="000849EA"/>
    <w:rsid w:val="0009765C"/>
    <w:rsid w:val="000B0ADB"/>
    <w:rsid w:val="000B44C6"/>
    <w:rsid w:val="000C3A97"/>
    <w:rsid w:val="000D4AF3"/>
    <w:rsid w:val="000D642D"/>
    <w:rsid w:val="000D720A"/>
    <w:rsid w:val="000D7578"/>
    <w:rsid w:val="000E0DF3"/>
    <w:rsid w:val="000E0FF6"/>
    <w:rsid w:val="000F05B9"/>
    <w:rsid w:val="00103C40"/>
    <w:rsid w:val="00111C86"/>
    <w:rsid w:val="001169F6"/>
    <w:rsid w:val="00125812"/>
    <w:rsid w:val="001322D3"/>
    <w:rsid w:val="0013316D"/>
    <w:rsid w:val="00144B9F"/>
    <w:rsid w:val="00144D7C"/>
    <w:rsid w:val="001463EC"/>
    <w:rsid w:val="00157E10"/>
    <w:rsid w:val="00160B03"/>
    <w:rsid w:val="001612EE"/>
    <w:rsid w:val="0016167C"/>
    <w:rsid w:val="001728C8"/>
    <w:rsid w:val="00173828"/>
    <w:rsid w:val="00174DA9"/>
    <w:rsid w:val="0018035A"/>
    <w:rsid w:val="00187F2F"/>
    <w:rsid w:val="001B6F34"/>
    <w:rsid w:val="001B700D"/>
    <w:rsid w:val="001C32F7"/>
    <w:rsid w:val="001C3AB8"/>
    <w:rsid w:val="001D4E25"/>
    <w:rsid w:val="001D601E"/>
    <w:rsid w:val="001D745D"/>
    <w:rsid w:val="001E6C23"/>
    <w:rsid w:val="001F2601"/>
    <w:rsid w:val="00201928"/>
    <w:rsid w:val="00201E83"/>
    <w:rsid w:val="00203D5B"/>
    <w:rsid w:val="00206AB5"/>
    <w:rsid w:val="00210941"/>
    <w:rsid w:val="00215B72"/>
    <w:rsid w:val="0022013B"/>
    <w:rsid w:val="002206EF"/>
    <w:rsid w:val="0022076E"/>
    <w:rsid w:val="00223AFD"/>
    <w:rsid w:val="002265AC"/>
    <w:rsid w:val="00231DC0"/>
    <w:rsid w:val="0024228C"/>
    <w:rsid w:val="00242EC7"/>
    <w:rsid w:val="00243E82"/>
    <w:rsid w:val="00252AE3"/>
    <w:rsid w:val="0025370B"/>
    <w:rsid w:val="0025776C"/>
    <w:rsid w:val="002657F7"/>
    <w:rsid w:val="00266AA6"/>
    <w:rsid w:val="00267AF2"/>
    <w:rsid w:val="0027415E"/>
    <w:rsid w:val="00274955"/>
    <w:rsid w:val="00277952"/>
    <w:rsid w:val="002801A7"/>
    <w:rsid w:val="00282EF0"/>
    <w:rsid w:val="00284159"/>
    <w:rsid w:val="002A1DDE"/>
    <w:rsid w:val="002A636B"/>
    <w:rsid w:val="002B19B0"/>
    <w:rsid w:val="002B2A18"/>
    <w:rsid w:val="002B57DF"/>
    <w:rsid w:val="002B59B6"/>
    <w:rsid w:val="002B73BA"/>
    <w:rsid w:val="002B7855"/>
    <w:rsid w:val="002C3815"/>
    <w:rsid w:val="002C4418"/>
    <w:rsid w:val="002D15E5"/>
    <w:rsid w:val="002D549F"/>
    <w:rsid w:val="002D671B"/>
    <w:rsid w:val="002D7A47"/>
    <w:rsid w:val="002E0EF6"/>
    <w:rsid w:val="002F2827"/>
    <w:rsid w:val="002F58CA"/>
    <w:rsid w:val="002F7EF0"/>
    <w:rsid w:val="00310F9E"/>
    <w:rsid w:val="003134D0"/>
    <w:rsid w:val="003157D0"/>
    <w:rsid w:val="003206FA"/>
    <w:rsid w:val="00322038"/>
    <w:rsid w:val="0032749C"/>
    <w:rsid w:val="0033048E"/>
    <w:rsid w:val="0033104C"/>
    <w:rsid w:val="00331D6B"/>
    <w:rsid w:val="003407D8"/>
    <w:rsid w:val="003472BC"/>
    <w:rsid w:val="00347C0F"/>
    <w:rsid w:val="00350EDB"/>
    <w:rsid w:val="003561AD"/>
    <w:rsid w:val="00360A35"/>
    <w:rsid w:val="0036409D"/>
    <w:rsid w:val="00367E0E"/>
    <w:rsid w:val="00374471"/>
    <w:rsid w:val="0037515B"/>
    <w:rsid w:val="00375ACD"/>
    <w:rsid w:val="003760C6"/>
    <w:rsid w:val="00381B95"/>
    <w:rsid w:val="00390231"/>
    <w:rsid w:val="00392A96"/>
    <w:rsid w:val="003A3635"/>
    <w:rsid w:val="003A55C9"/>
    <w:rsid w:val="003B6B4B"/>
    <w:rsid w:val="003C0213"/>
    <w:rsid w:val="003D0966"/>
    <w:rsid w:val="003D75A5"/>
    <w:rsid w:val="00402ACE"/>
    <w:rsid w:val="00402C88"/>
    <w:rsid w:val="00407330"/>
    <w:rsid w:val="0041365F"/>
    <w:rsid w:val="00414024"/>
    <w:rsid w:val="0043243A"/>
    <w:rsid w:val="00432D96"/>
    <w:rsid w:val="00443091"/>
    <w:rsid w:val="00446050"/>
    <w:rsid w:val="00451549"/>
    <w:rsid w:val="00452499"/>
    <w:rsid w:val="00454BCB"/>
    <w:rsid w:val="004602E3"/>
    <w:rsid w:val="004615F6"/>
    <w:rsid w:val="0046184F"/>
    <w:rsid w:val="00462832"/>
    <w:rsid w:val="004650C1"/>
    <w:rsid w:val="00470472"/>
    <w:rsid w:val="004704BD"/>
    <w:rsid w:val="004755D2"/>
    <w:rsid w:val="00475940"/>
    <w:rsid w:val="00480F99"/>
    <w:rsid w:val="00490E96"/>
    <w:rsid w:val="00493962"/>
    <w:rsid w:val="004C3DC2"/>
    <w:rsid w:val="004C4970"/>
    <w:rsid w:val="004C63FA"/>
    <w:rsid w:val="004D12EE"/>
    <w:rsid w:val="004D419F"/>
    <w:rsid w:val="004D6D52"/>
    <w:rsid w:val="004E3DFF"/>
    <w:rsid w:val="004E4C5E"/>
    <w:rsid w:val="004F24AA"/>
    <w:rsid w:val="00513D67"/>
    <w:rsid w:val="0051619B"/>
    <w:rsid w:val="005248A1"/>
    <w:rsid w:val="00526853"/>
    <w:rsid w:val="005327DB"/>
    <w:rsid w:val="005344F8"/>
    <w:rsid w:val="00534D15"/>
    <w:rsid w:val="00537398"/>
    <w:rsid w:val="00537F12"/>
    <w:rsid w:val="00544005"/>
    <w:rsid w:val="0054541C"/>
    <w:rsid w:val="00560400"/>
    <w:rsid w:val="00561869"/>
    <w:rsid w:val="005669AD"/>
    <w:rsid w:val="005737E2"/>
    <w:rsid w:val="00575939"/>
    <w:rsid w:val="00586517"/>
    <w:rsid w:val="005926F1"/>
    <w:rsid w:val="00596CA8"/>
    <w:rsid w:val="005A133A"/>
    <w:rsid w:val="005A49C4"/>
    <w:rsid w:val="005B05D8"/>
    <w:rsid w:val="005B11C4"/>
    <w:rsid w:val="005B2341"/>
    <w:rsid w:val="005C3F15"/>
    <w:rsid w:val="005C4CBC"/>
    <w:rsid w:val="005D0C83"/>
    <w:rsid w:val="005D1209"/>
    <w:rsid w:val="005D307E"/>
    <w:rsid w:val="005D4296"/>
    <w:rsid w:val="005D571F"/>
    <w:rsid w:val="005E0911"/>
    <w:rsid w:val="005E145A"/>
    <w:rsid w:val="005E186B"/>
    <w:rsid w:val="005E5517"/>
    <w:rsid w:val="005F1EE6"/>
    <w:rsid w:val="005F6C68"/>
    <w:rsid w:val="005F78BD"/>
    <w:rsid w:val="00625205"/>
    <w:rsid w:val="0063375C"/>
    <w:rsid w:val="00634E62"/>
    <w:rsid w:val="006435CE"/>
    <w:rsid w:val="00643773"/>
    <w:rsid w:val="006479E7"/>
    <w:rsid w:val="0066610A"/>
    <w:rsid w:val="006672D1"/>
    <w:rsid w:val="00667EAE"/>
    <w:rsid w:val="006715F3"/>
    <w:rsid w:val="00674CC3"/>
    <w:rsid w:val="00685195"/>
    <w:rsid w:val="00687019"/>
    <w:rsid w:val="006936CC"/>
    <w:rsid w:val="006938C8"/>
    <w:rsid w:val="00695493"/>
    <w:rsid w:val="00696328"/>
    <w:rsid w:val="006A3D94"/>
    <w:rsid w:val="006A79DF"/>
    <w:rsid w:val="006C33CE"/>
    <w:rsid w:val="006D4E7F"/>
    <w:rsid w:val="006D6B25"/>
    <w:rsid w:val="006E2928"/>
    <w:rsid w:val="006F69C4"/>
    <w:rsid w:val="007001CD"/>
    <w:rsid w:val="0070143F"/>
    <w:rsid w:val="00703079"/>
    <w:rsid w:val="007109CF"/>
    <w:rsid w:val="007123BF"/>
    <w:rsid w:val="00713AD4"/>
    <w:rsid w:val="0072022B"/>
    <w:rsid w:val="00720291"/>
    <w:rsid w:val="00720330"/>
    <w:rsid w:val="00725D6D"/>
    <w:rsid w:val="0074148A"/>
    <w:rsid w:val="00743DB3"/>
    <w:rsid w:val="00744F25"/>
    <w:rsid w:val="00754BD5"/>
    <w:rsid w:val="007551C7"/>
    <w:rsid w:val="00767116"/>
    <w:rsid w:val="0077027A"/>
    <w:rsid w:val="007748B1"/>
    <w:rsid w:val="007818D8"/>
    <w:rsid w:val="00782C09"/>
    <w:rsid w:val="007859B1"/>
    <w:rsid w:val="007923C8"/>
    <w:rsid w:val="00793CD8"/>
    <w:rsid w:val="00797EE4"/>
    <w:rsid w:val="007A0ACC"/>
    <w:rsid w:val="007B3448"/>
    <w:rsid w:val="007B3DD0"/>
    <w:rsid w:val="007B42A6"/>
    <w:rsid w:val="007B4354"/>
    <w:rsid w:val="007B4848"/>
    <w:rsid w:val="007C314B"/>
    <w:rsid w:val="007C6E81"/>
    <w:rsid w:val="007D0406"/>
    <w:rsid w:val="007E4BA6"/>
    <w:rsid w:val="007F1013"/>
    <w:rsid w:val="007F4FC4"/>
    <w:rsid w:val="007F7C92"/>
    <w:rsid w:val="00805F7A"/>
    <w:rsid w:val="00806592"/>
    <w:rsid w:val="008076D7"/>
    <w:rsid w:val="0081324B"/>
    <w:rsid w:val="008155D8"/>
    <w:rsid w:val="0081641F"/>
    <w:rsid w:val="00816815"/>
    <w:rsid w:val="0082087D"/>
    <w:rsid w:val="0082741B"/>
    <w:rsid w:val="00830E36"/>
    <w:rsid w:val="00835E5D"/>
    <w:rsid w:val="00837D34"/>
    <w:rsid w:val="00840198"/>
    <w:rsid w:val="00843F20"/>
    <w:rsid w:val="00846245"/>
    <w:rsid w:val="008500F8"/>
    <w:rsid w:val="008549A4"/>
    <w:rsid w:val="00862003"/>
    <w:rsid w:val="00871EB1"/>
    <w:rsid w:val="00873602"/>
    <w:rsid w:val="0089169D"/>
    <w:rsid w:val="00892A42"/>
    <w:rsid w:val="008B0154"/>
    <w:rsid w:val="008B054D"/>
    <w:rsid w:val="008B4E23"/>
    <w:rsid w:val="008C66A5"/>
    <w:rsid w:val="008C74DD"/>
    <w:rsid w:val="008D4EB1"/>
    <w:rsid w:val="008E1DF8"/>
    <w:rsid w:val="008E4A73"/>
    <w:rsid w:val="008E6718"/>
    <w:rsid w:val="00904AA8"/>
    <w:rsid w:val="00914663"/>
    <w:rsid w:val="00920CD9"/>
    <w:rsid w:val="00921FA7"/>
    <w:rsid w:val="009234D2"/>
    <w:rsid w:val="009302B0"/>
    <w:rsid w:val="00930C2A"/>
    <w:rsid w:val="00930E09"/>
    <w:rsid w:val="00937BF7"/>
    <w:rsid w:val="00937FB5"/>
    <w:rsid w:val="00944C39"/>
    <w:rsid w:val="0094604D"/>
    <w:rsid w:val="009615D2"/>
    <w:rsid w:val="00962E18"/>
    <w:rsid w:val="00963EDB"/>
    <w:rsid w:val="00965B8C"/>
    <w:rsid w:val="0097038C"/>
    <w:rsid w:val="009759A2"/>
    <w:rsid w:val="00977493"/>
    <w:rsid w:val="00984D4E"/>
    <w:rsid w:val="0099263C"/>
    <w:rsid w:val="00996B43"/>
    <w:rsid w:val="00997D33"/>
    <w:rsid w:val="009A2229"/>
    <w:rsid w:val="009B0AE0"/>
    <w:rsid w:val="009B6B19"/>
    <w:rsid w:val="009C2C4C"/>
    <w:rsid w:val="009D4BE7"/>
    <w:rsid w:val="009D6C25"/>
    <w:rsid w:val="009E66BC"/>
    <w:rsid w:val="009E76C7"/>
    <w:rsid w:val="009F1938"/>
    <w:rsid w:val="009F6119"/>
    <w:rsid w:val="00A01C2D"/>
    <w:rsid w:val="00A02CDC"/>
    <w:rsid w:val="00A0666B"/>
    <w:rsid w:val="00A11370"/>
    <w:rsid w:val="00A22CE5"/>
    <w:rsid w:val="00A2580B"/>
    <w:rsid w:val="00A271C7"/>
    <w:rsid w:val="00A31FA8"/>
    <w:rsid w:val="00A3263D"/>
    <w:rsid w:val="00A335FF"/>
    <w:rsid w:val="00A36A69"/>
    <w:rsid w:val="00A409F4"/>
    <w:rsid w:val="00A42FAC"/>
    <w:rsid w:val="00A505BB"/>
    <w:rsid w:val="00A57CA1"/>
    <w:rsid w:val="00A63B4A"/>
    <w:rsid w:val="00A64D2F"/>
    <w:rsid w:val="00A65038"/>
    <w:rsid w:val="00A7132E"/>
    <w:rsid w:val="00A72661"/>
    <w:rsid w:val="00A76962"/>
    <w:rsid w:val="00A9532B"/>
    <w:rsid w:val="00AA2C4C"/>
    <w:rsid w:val="00AB28B0"/>
    <w:rsid w:val="00AB48ED"/>
    <w:rsid w:val="00AB5767"/>
    <w:rsid w:val="00AC07B5"/>
    <w:rsid w:val="00AC3B18"/>
    <w:rsid w:val="00AC570E"/>
    <w:rsid w:val="00AC5C1F"/>
    <w:rsid w:val="00AD6B25"/>
    <w:rsid w:val="00AD6E64"/>
    <w:rsid w:val="00AE0EF3"/>
    <w:rsid w:val="00AE2057"/>
    <w:rsid w:val="00AE6372"/>
    <w:rsid w:val="00AF01B8"/>
    <w:rsid w:val="00AF36BF"/>
    <w:rsid w:val="00B01E98"/>
    <w:rsid w:val="00B10A9A"/>
    <w:rsid w:val="00B11660"/>
    <w:rsid w:val="00B16107"/>
    <w:rsid w:val="00B20E88"/>
    <w:rsid w:val="00B237A9"/>
    <w:rsid w:val="00B36AD8"/>
    <w:rsid w:val="00B50E7B"/>
    <w:rsid w:val="00B566C3"/>
    <w:rsid w:val="00B64C88"/>
    <w:rsid w:val="00B650CB"/>
    <w:rsid w:val="00B75C51"/>
    <w:rsid w:val="00B80DFC"/>
    <w:rsid w:val="00B85034"/>
    <w:rsid w:val="00B92530"/>
    <w:rsid w:val="00B9336A"/>
    <w:rsid w:val="00BA237D"/>
    <w:rsid w:val="00BA61E6"/>
    <w:rsid w:val="00BB4B46"/>
    <w:rsid w:val="00BC7626"/>
    <w:rsid w:val="00BD00C9"/>
    <w:rsid w:val="00BE60C9"/>
    <w:rsid w:val="00BF1588"/>
    <w:rsid w:val="00BF2D6C"/>
    <w:rsid w:val="00BF692D"/>
    <w:rsid w:val="00C0001D"/>
    <w:rsid w:val="00C11891"/>
    <w:rsid w:val="00C13953"/>
    <w:rsid w:val="00C1476D"/>
    <w:rsid w:val="00C248A9"/>
    <w:rsid w:val="00C27BF4"/>
    <w:rsid w:val="00C30A63"/>
    <w:rsid w:val="00C32894"/>
    <w:rsid w:val="00C3458A"/>
    <w:rsid w:val="00C3647F"/>
    <w:rsid w:val="00C50076"/>
    <w:rsid w:val="00C51A74"/>
    <w:rsid w:val="00C614E3"/>
    <w:rsid w:val="00C65848"/>
    <w:rsid w:val="00C65FF2"/>
    <w:rsid w:val="00C6630A"/>
    <w:rsid w:val="00C71C38"/>
    <w:rsid w:val="00C74E70"/>
    <w:rsid w:val="00C82E51"/>
    <w:rsid w:val="00C87EBA"/>
    <w:rsid w:val="00C902F8"/>
    <w:rsid w:val="00C91ACD"/>
    <w:rsid w:val="00C97AC8"/>
    <w:rsid w:val="00CA1EB9"/>
    <w:rsid w:val="00CA2D7B"/>
    <w:rsid w:val="00CC06C6"/>
    <w:rsid w:val="00CC1103"/>
    <w:rsid w:val="00CC574E"/>
    <w:rsid w:val="00CD36AC"/>
    <w:rsid w:val="00CD5497"/>
    <w:rsid w:val="00CD55F1"/>
    <w:rsid w:val="00CD72B9"/>
    <w:rsid w:val="00CE2680"/>
    <w:rsid w:val="00CE3B7D"/>
    <w:rsid w:val="00CE71AA"/>
    <w:rsid w:val="00CE7832"/>
    <w:rsid w:val="00D0063C"/>
    <w:rsid w:val="00D025C8"/>
    <w:rsid w:val="00D046E5"/>
    <w:rsid w:val="00D20615"/>
    <w:rsid w:val="00D21C95"/>
    <w:rsid w:val="00D21D31"/>
    <w:rsid w:val="00D3449F"/>
    <w:rsid w:val="00D416EE"/>
    <w:rsid w:val="00D5146A"/>
    <w:rsid w:val="00D530F8"/>
    <w:rsid w:val="00D75455"/>
    <w:rsid w:val="00D83DAD"/>
    <w:rsid w:val="00D86C0D"/>
    <w:rsid w:val="00D90F09"/>
    <w:rsid w:val="00D964F0"/>
    <w:rsid w:val="00DA36AF"/>
    <w:rsid w:val="00DA4A82"/>
    <w:rsid w:val="00DB74CD"/>
    <w:rsid w:val="00DB7C3B"/>
    <w:rsid w:val="00DC7900"/>
    <w:rsid w:val="00DD1D0C"/>
    <w:rsid w:val="00DD3440"/>
    <w:rsid w:val="00DE1286"/>
    <w:rsid w:val="00DF01D7"/>
    <w:rsid w:val="00DF081B"/>
    <w:rsid w:val="00DF2DC9"/>
    <w:rsid w:val="00E02E22"/>
    <w:rsid w:val="00E054C9"/>
    <w:rsid w:val="00E0550A"/>
    <w:rsid w:val="00E05F88"/>
    <w:rsid w:val="00E06A4A"/>
    <w:rsid w:val="00E06DA6"/>
    <w:rsid w:val="00E07F7C"/>
    <w:rsid w:val="00E1033E"/>
    <w:rsid w:val="00E1426C"/>
    <w:rsid w:val="00E155BC"/>
    <w:rsid w:val="00E233E0"/>
    <w:rsid w:val="00E256A7"/>
    <w:rsid w:val="00E25C32"/>
    <w:rsid w:val="00E340B0"/>
    <w:rsid w:val="00E42C92"/>
    <w:rsid w:val="00E43710"/>
    <w:rsid w:val="00E47AB0"/>
    <w:rsid w:val="00E566DB"/>
    <w:rsid w:val="00E615B9"/>
    <w:rsid w:val="00E622E0"/>
    <w:rsid w:val="00E6251C"/>
    <w:rsid w:val="00E64BB5"/>
    <w:rsid w:val="00E67A32"/>
    <w:rsid w:val="00E82C2F"/>
    <w:rsid w:val="00E86C1F"/>
    <w:rsid w:val="00E87B2C"/>
    <w:rsid w:val="00E923C8"/>
    <w:rsid w:val="00E92FD3"/>
    <w:rsid w:val="00E93F61"/>
    <w:rsid w:val="00E95E94"/>
    <w:rsid w:val="00EA2125"/>
    <w:rsid w:val="00EA40F5"/>
    <w:rsid w:val="00EA4545"/>
    <w:rsid w:val="00EA730F"/>
    <w:rsid w:val="00EB1D6E"/>
    <w:rsid w:val="00EB3BCA"/>
    <w:rsid w:val="00EC0501"/>
    <w:rsid w:val="00EC1C98"/>
    <w:rsid w:val="00EC449B"/>
    <w:rsid w:val="00EC576E"/>
    <w:rsid w:val="00EC7876"/>
    <w:rsid w:val="00ED08AA"/>
    <w:rsid w:val="00EE468F"/>
    <w:rsid w:val="00EF0D3E"/>
    <w:rsid w:val="00EF2C6B"/>
    <w:rsid w:val="00EF7FFC"/>
    <w:rsid w:val="00F02ED3"/>
    <w:rsid w:val="00F06A52"/>
    <w:rsid w:val="00F06D8E"/>
    <w:rsid w:val="00F16343"/>
    <w:rsid w:val="00F168FB"/>
    <w:rsid w:val="00F205FD"/>
    <w:rsid w:val="00F36560"/>
    <w:rsid w:val="00F36AD8"/>
    <w:rsid w:val="00F37AC4"/>
    <w:rsid w:val="00F420ED"/>
    <w:rsid w:val="00F4422C"/>
    <w:rsid w:val="00F443C1"/>
    <w:rsid w:val="00F45AA6"/>
    <w:rsid w:val="00F523C0"/>
    <w:rsid w:val="00F54EAC"/>
    <w:rsid w:val="00F57167"/>
    <w:rsid w:val="00F61E2C"/>
    <w:rsid w:val="00F621F7"/>
    <w:rsid w:val="00F646C3"/>
    <w:rsid w:val="00F64896"/>
    <w:rsid w:val="00F659BC"/>
    <w:rsid w:val="00F65B5D"/>
    <w:rsid w:val="00F71AE4"/>
    <w:rsid w:val="00F73345"/>
    <w:rsid w:val="00F76B6F"/>
    <w:rsid w:val="00F9157B"/>
    <w:rsid w:val="00F92236"/>
    <w:rsid w:val="00F93E07"/>
    <w:rsid w:val="00FA1A9E"/>
    <w:rsid w:val="00FA78F2"/>
    <w:rsid w:val="00FB0D32"/>
    <w:rsid w:val="00FB40F0"/>
    <w:rsid w:val="00FC2756"/>
    <w:rsid w:val="00FC3F45"/>
    <w:rsid w:val="00FC7455"/>
    <w:rsid w:val="00FD7679"/>
    <w:rsid w:val="00FE61D2"/>
    <w:rsid w:val="00FE644B"/>
    <w:rsid w:val="00FE6BB9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5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4E70"/>
    <w:pPr>
      <w:spacing w:line="360" w:lineRule="auto"/>
      <w:outlineLvl w:val="0"/>
    </w:pPr>
    <w:rPr>
      <w:rFonts w:asciiTheme="minorHAnsi" w:eastAsiaTheme="minorHAnsi" w:hAnsiTheme="minorHAnsi" w:cstheme="minorBidi"/>
      <w:b/>
      <w:color w:val="0095D5" w:themeColor="accent1"/>
      <w:sz w:val="18"/>
      <w:szCs w:val="22"/>
      <w:lang w:val="en-GB" w:eastAsia="en-US"/>
    </w:rPr>
  </w:style>
  <w:style w:type="paragraph" w:styleId="Heading4">
    <w:name w:val="heading 4"/>
    <w:basedOn w:val="Normal"/>
    <w:link w:val="Heading4Char"/>
    <w:uiPriority w:val="9"/>
    <w:qFormat/>
    <w:rsid w:val="00C6630A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D601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82EF0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C6630A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customStyle="1" w:styleId="editor-v4-paragraph-element">
    <w:name w:val="editor-v4-paragraph-element"/>
    <w:basedOn w:val="Normal"/>
    <w:rsid w:val="00E67A32"/>
    <w:pPr>
      <w:spacing w:before="100" w:beforeAutospacing="1" w:after="100" w:afterAutospacing="1"/>
    </w:pPr>
  </w:style>
  <w:style w:type="paragraph" w:customStyle="1" w:styleId="editor-v4-list-item-element">
    <w:name w:val="editor-v4-list-item-element"/>
    <w:basedOn w:val="Normal"/>
    <w:rsid w:val="00E67A32"/>
    <w:pPr>
      <w:spacing w:before="100" w:beforeAutospacing="1" w:after="100" w:afterAutospacing="1"/>
    </w:pPr>
  </w:style>
  <w:style w:type="character" w:customStyle="1" w:styleId="editor-v4-list-item-text-element">
    <w:name w:val="editor-v4-list-item-text-element"/>
    <w:basedOn w:val="DefaultParagraphFont"/>
    <w:rsid w:val="00C50076"/>
  </w:style>
  <w:style w:type="paragraph" w:styleId="ListParagraph">
    <w:name w:val="List Paragraph"/>
    <w:basedOn w:val="Normal"/>
    <w:uiPriority w:val="34"/>
    <w:rsid w:val="00AB28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2A96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CE7832"/>
    <w:rPr>
      <w:color w:val="00000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4E70"/>
    <w:rPr>
      <w:b/>
      <w:color w:val="0095D5" w:themeColor="accent1"/>
      <w:sz w:val="18"/>
      <w:lang w:val="en-GB"/>
    </w:rPr>
  </w:style>
  <w:style w:type="character" w:customStyle="1" w:styleId="Heading1Char1">
    <w:name w:val="Heading 1 Char1"/>
    <w:basedOn w:val="DefaultParagraphFont"/>
    <w:uiPriority w:val="9"/>
    <w:rsid w:val="00C74E70"/>
    <w:rPr>
      <w:rFonts w:asciiTheme="majorHAnsi" w:eastAsiaTheme="majorEastAsia" w:hAnsiTheme="majorHAnsi" w:cstheme="majorBidi"/>
      <w:color w:val="006F9F" w:themeColor="accent1" w:themeShade="BF"/>
      <w:sz w:val="32"/>
      <w:szCs w:val="32"/>
      <w:lang w:val="en-AU" w:eastAsia="en-GB"/>
    </w:rPr>
  </w:style>
  <w:style w:type="paragraph" w:customStyle="1" w:styleId="About">
    <w:name w:val="About"/>
    <w:basedOn w:val="Normal"/>
    <w:qFormat/>
    <w:rsid w:val="00C74E70"/>
    <w:rPr>
      <w:rFonts w:asciiTheme="minorHAnsi" w:eastAsiaTheme="minorHAnsi" w:hAnsiTheme="minorHAnsi" w:cstheme="minorBidi"/>
      <w:sz w:val="18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3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63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https://en-de.sennheiser.com/cx-plus-true-wireless" TargetMode="External"/><Relationship Id="rId17" Type="http://schemas.openxmlformats.org/officeDocument/2006/relationships/hyperlink" Target="https://en-au.sennheiser.com/hd-350-bt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en-au.sennheiser.com/earbuds-in-ear-headphones-cx-300-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en-au.sennheiser.com/cx-true-wireless" TargetMode="External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en-au.sennheiser.com/hd-458b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3" ma:contentTypeDescription="Create a new document." ma:contentTypeScope="" ma:versionID="190afe4a64e573ad609f75d96a03c099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fee02e7c2324d1115c97f93c7730778b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2558C7-755E-4F18-AF65-8DAE04CB08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E1203CC-C583-49C0-B096-F4D0557D7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471</Words>
  <Characters>2686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release_CX Plus True Wireless</vt:lpstr>
      <vt:lpstr>Letter</vt:lpstr>
    </vt:vector>
  </TitlesOfParts>
  <Company>Sennheiser electronic GmbH &amp; Co. KG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release_CX Plus True Wireless</dc:title>
  <dc:creator>Sennheiser electronic GmbH &amp; Co. KG</dc:creator>
  <cp:lastModifiedBy>Gabby Wallace</cp:lastModifiedBy>
  <cp:revision>53</cp:revision>
  <cp:lastPrinted>2022-01-24T14:35:00Z</cp:lastPrinted>
  <dcterms:created xsi:type="dcterms:W3CDTF">2022-01-26T15:27:00Z</dcterms:created>
  <dcterms:modified xsi:type="dcterms:W3CDTF">2022-02-04T07:44:00Z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